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0"/>
        <w:gridCol w:w="1440"/>
        <w:gridCol w:w="1440"/>
        <w:gridCol w:w="423"/>
        <w:gridCol w:w="1017"/>
        <w:gridCol w:w="1408"/>
        <w:gridCol w:w="1492"/>
        <w:gridCol w:w="1540"/>
        <w:gridCol w:w="72"/>
      </w:tblGrid>
      <w:tr w:rsidR="00A82A60" w:rsidRPr="006B32E1" w14:paraId="5B86436B" w14:textId="77777777" w:rsidTr="004C35BC">
        <w:trPr>
          <w:gridAfter w:val="1"/>
          <w:wAfter w:w="72" w:type="dxa"/>
          <w:cantSplit/>
        </w:trPr>
        <w:tc>
          <w:tcPr>
            <w:tcW w:w="10630" w:type="dxa"/>
            <w:gridSpan w:val="8"/>
            <w:vAlign w:val="center"/>
          </w:tcPr>
          <w:p w14:paraId="68CB54EF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B32E1">
              <w:rPr>
                <w:rFonts w:ascii="Arial" w:hAnsi="Arial" w:cs="Arial"/>
                <w:b/>
                <w:bCs/>
                <w:sz w:val="20"/>
              </w:rPr>
              <w:t>ÍNDICE DE REVISÕES</w:t>
            </w:r>
          </w:p>
        </w:tc>
      </w:tr>
      <w:tr w:rsidR="00A82A60" w:rsidRPr="006B32E1" w14:paraId="1BEFD6B4" w14:textId="77777777" w:rsidTr="004C35BC">
        <w:trPr>
          <w:gridAfter w:val="1"/>
          <w:wAfter w:w="72" w:type="dxa"/>
          <w:cantSplit/>
        </w:trPr>
        <w:tc>
          <w:tcPr>
            <w:tcW w:w="1870" w:type="dxa"/>
            <w:vAlign w:val="center"/>
          </w:tcPr>
          <w:p w14:paraId="48D53D9B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B32E1">
              <w:rPr>
                <w:rFonts w:ascii="Arial" w:hAnsi="Arial" w:cs="Arial"/>
                <w:b/>
                <w:bCs/>
                <w:sz w:val="20"/>
              </w:rPr>
              <w:t>REV.</w:t>
            </w:r>
          </w:p>
        </w:tc>
        <w:tc>
          <w:tcPr>
            <w:tcW w:w="5728" w:type="dxa"/>
            <w:gridSpan w:val="5"/>
            <w:vAlign w:val="center"/>
          </w:tcPr>
          <w:p w14:paraId="37A94611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B32E1">
              <w:rPr>
                <w:rFonts w:ascii="Arial" w:hAnsi="Arial" w:cs="Arial"/>
                <w:b/>
                <w:bCs/>
                <w:sz w:val="20"/>
              </w:rPr>
              <w:t>DESCRIÇÃO DA REVISÃO</w:t>
            </w:r>
          </w:p>
        </w:tc>
        <w:tc>
          <w:tcPr>
            <w:tcW w:w="3032" w:type="dxa"/>
            <w:gridSpan w:val="2"/>
            <w:vAlign w:val="center"/>
          </w:tcPr>
          <w:p w14:paraId="73F1BD15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6B32E1">
              <w:rPr>
                <w:rFonts w:ascii="Arial" w:hAnsi="Arial" w:cs="Arial"/>
                <w:b/>
                <w:bCs/>
                <w:sz w:val="20"/>
              </w:rPr>
              <w:t>ITENS REVISADOS</w:t>
            </w:r>
          </w:p>
        </w:tc>
      </w:tr>
      <w:tr w:rsidR="00A82A60" w:rsidRPr="006B32E1" w14:paraId="31FA4D60" w14:textId="77777777" w:rsidTr="004C35BC">
        <w:trPr>
          <w:gridAfter w:val="1"/>
          <w:wAfter w:w="72" w:type="dxa"/>
          <w:cantSplit/>
          <w:trHeight w:val="9627"/>
        </w:trPr>
        <w:tc>
          <w:tcPr>
            <w:tcW w:w="1870" w:type="dxa"/>
            <w:tcBorders>
              <w:bottom w:val="single" w:sz="12" w:space="0" w:color="auto"/>
            </w:tcBorders>
          </w:tcPr>
          <w:p w14:paraId="5B0C6578" w14:textId="77777777" w:rsidR="001D71ED" w:rsidRPr="00047CE7" w:rsidRDefault="001D71ED" w:rsidP="001D71ED">
            <w:pPr>
              <w:pStyle w:val="Cabealh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059DA1A3" w14:textId="77777777" w:rsidR="00C53F56" w:rsidRPr="00047CE7" w:rsidRDefault="00C53F56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8" w:type="dxa"/>
            <w:gridSpan w:val="5"/>
            <w:tcBorders>
              <w:bottom w:val="single" w:sz="12" w:space="0" w:color="auto"/>
            </w:tcBorders>
          </w:tcPr>
          <w:p w14:paraId="0B4E930E" w14:textId="77777777" w:rsidR="00A82A60" w:rsidRPr="00047CE7" w:rsidRDefault="001D71ED" w:rsidP="005A53F6">
            <w:pPr>
              <w:tabs>
                <w:tab w:val="left" w:pos="222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Emissão Inicial.</w:t>
            </w:r>
          </w:p>
        </w:tc>
        <w:tc>
          <w:tcPr>
            <w:tcW w:w="3032" w:type="dxa"/>
            <w:gridSpan w:val="2"/>
            <w:tcBorders>
              <w:bottom w:val="single" w:sz="12" w:space="0" w:color="auto"/>
            </w:tcBorders>
          </w:tcPr>
          <w:p w14:paraId="606C3356" w14:textId="77777777" w:rsidR="00C53F56" w:rsidRPr="00047CE7" w:rsidRDefault="001D71ED" w:rsidP="005A53F6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-</w:t>
            </w:r>
          </w:p>
        </w:tc>
      </w:tr>
      <w:tr w:rsidR="00A82A60" w:rsidRPr="006B32E1" w14:paraId="092D9C91" w14:textId="77777777" w:rsidTr="004C35BC">
        <w:trPr>
          <w:gridAfter w:val="1"/>
          <w:wAfter w:w="72" w:type="dxa"/>
          <w:cantSplit/>
        </w:trPr>
        <w:tc>
          <w:tcPr>
            <w:tcW w:w="187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A771B43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ind w:left="360"/>
              <w:jc w:val="center"/>
              <w:rPr>
                <w:rFonts w:ascii="Arial" w:hAnsi="Arial" w:cs="Arial"/>
                <w:b/>
                <w:bCs/>
                <w:sz w:val="20"/>
                <w:lang w:val="en-US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CCCD" w14:textId="77777777" w:rsidR="00A82A60" w:rsidRPr="006B32E1" w:rsidRDefault="00A82A60" w:rsidP="001D71ED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 w:rsidRPr="006B32E1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REV. </w:t>
            </w:r>
            <w:r w:rsidR="001D71ED">
              <w:rPr>
                <w:rFonts w:ascii="Arial" w:hAnsi="Arial" w:cs="Arial"/>
                <w:b/>
                <w:bCs/>
                <w:sz w:val="20"/>
                <w:lang w:val="en-US"/>
              </w:rPr>
              <w:t>0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D128" w14:textId="77777777" w:rsidR="00A82A60" w:rsidRPr="006B32E1" w:rsidRDefault="00A82A60" w:rsidP="001D71ED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 w:rsidRPr="006B32E1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REV. </w:t>
            </w:r>
            <w:r w:rsidR="001D71ED">
              <w:rPr>
                <w:rFonts w:ascii="Arial" w:hAnsi="Arial" w:cs="Arial"/>
                <w:b/>
                <w:bCs/>
                <w:sz w:val="20"/>
                <w:lang w:val="en-US"/>
              </w:rPr>
              <w:t>1</w:t>
            </w:r>
          </w:p>
        </w:tc>
        <w:tc>
          <w:tcPr>
            <w:tcW w:w="14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A899" w14:textId="77777777" w:rsidR="00A82A60" w:rsidRPr="006B32E1" w:rsidRDefault="00A82A60" w:rsidP="001D71ED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 w:rsidRPr="006B32E1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REV. </w:t>
            </w:r>
            <w:r w:rsidR="001D71ED">
              <w:rPr>
                <w:rFonts w:ascii="Arial" w:hAnsi="Arial" w:cs="Arial"/>
                <w:b/>
                <w:bCs/>
                <w:sz w:val="20"/>
                <w:lang w:val="en-US"/>
              </w:rPr>
              <w:t>2</w:t>
            </w:r>
          </w:p>
        </w:tc>
        <w:tc>
          <w:tcPr>
            <w:tcW w:w="14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D0D9" w14:textId="77777777" w:rsidR="00A82A60" w:rsidRPr="006B32E1" w:rsidRDefault="00A82A60" w:rsidP="001D71ED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 w:rsidRPr="006B32E1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REV. </w:t>
            </w:r>
            <w:r w:rsidR="001D71ED">
              <w:rPr>
                <w:rFonts w:ascii="Arial" w:hAnsi="Arial" w:cs="Arial"/>
                <w:b/>
                <w:bCs/>
                <w:sz w:val="20"/>
                <w:lang w:val="en-US"/>
              </w:rPr>
              <w:t>3</w:t>
            </w:r>
          </w:p>
        </w:tc>
        <w:tc>
          <w:tcPr>
            <w:tcW w:w="1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D174" w14:textId="77777777" w:rsidR="00A82A60" w:rsidRPr="006B32E1" w:rsidRDefault="00A82A60" w:rsidP="001D71ED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 w:rsidRPr="006B32E1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REV. </w:t>
            </w:r>
            <w:r w:rsidR="001D71ED">
              <w:rPr>
                <w:rFonts w:ascii="Arial" w:hAnsi="Arial" w:cs="Arial"/>
                <w:b/>
                <w:bCs/>
                <w:sz w:val="20"/>
                <w:lang w:val="en-US"/>
              </w:rPr>
              <w:t>4</w:t>
            </w:r>
          </w:p>
        </w:tc>
        <w:tc>
          <w:tcPr>
            <w:tcW w:w="154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1920097" w14:textId="77777777" w:rsidR="00A82A60" w:rsidRPr="006B32E1" w:rsidRDefault="00A82A60" w:rsidP="001D71ED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 w:rsidRPr="006B32E1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REV. </w:t>
            </w:r>
            <w:r w:rsidR="001D71ED">
              <w:rPr>
                <w:rFonts w:ascii="Arial" w:hAnsi="Arial" w:cs="Arial"/>
                <w:b/>
                <w:bCs/>
                <w:sz w:val="20"/>
                <w:lang w:val="en-US"/>
              </w:rPr>
              <w:t>5</w:t>
            </w:r>
          </w:p>
        </w:tc>
      </w:tr>
      <w:tr w:rsidR="00047CE7" w:rsidRPr="006B32E1" w14:paraId="19DBC410" w14:textId="77777777" w:rsidTr="006B32E1">
        <w:trPr>
          <w:gridAfter w:val="1"/>
          <w:wAfter w:w="72" w:type="dxa"/>
          <w:cantSplit/>
          <w:trHeight w:val="363"/>
        </w:trPr>
        <w:tc>
          <w:tcPr>
            <w:tcW w:w="18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15F5" w14:textId="77777777" w:rsidR="00047CE7" w:rsidRPr="006B32E1" w:rsidRDefault="00047CE7" w:rsidP="00963A21">
            <w:pPr>
              <w:pStyle w:val="Cabealh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6B32E1">
              <w:rPr>
                <w:rFonts w:ascii="Arial" w:hAnsi="Arial" w:cs="Arial"/>
                <w:b/>
                <w:bCs/>
                <w:sz w:val="18"/>
              </w:rPr>
              <w:t>ELABORAÇ</w:t>
            </w:r>
            <w:r w:rsidR="00963A21">
              <w:rPr>
                <w:rFonts w:ascii="Arial" w:hAnsi="Arial" w:cs="Arial"/>
                <w:b/>
                <w:bCs/>
                <w:sz w:val="18"/>
              </w:rPr>
              <w:t>Ã</w:t>
            </w:r>
            <w:r w:rsidRPr="006B32E1">
              <w:rPr>
                <w:rFonts w:ascii="Arial" w:hAnsi="Arial" w:cs="Arial"/>
                <w:b/>
                <w:bCs/>
                <w:sz w:val="18"/>
              </w:rPr>
              <w:t>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2315" w14:textId="77777777" w:rsidR="00047CE7" w:rsidRPr="00047CE7" w:rsidRDefault="009F3B6C" w:rsidP="009F3B6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927BE9">
              <w:rPr>
                <w:rFonts w:ascii="Arial" w:hAnsi="Arial" w:cs="Arial"/>
                <w:sz w:val="20"/>
                <w:szCs w:val="20"/>
              </w:rPr>
              <w:t>9/0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927BE9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B69E" w14:textId="77777777" w:rsidR="00047CE7" w:rsidRPr="00047CE7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BAB03" w14:textId="77777777" w:rsidR="00047CE7" w:rsidRPr="00047CE7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3CE0" w14:textId="77777777" w:rsidR="00047CE7" w:rsidRPr="006B32E1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82C5A" w14:textId="77777777" w:rsidR="00047CE7" w:rsidRPr="006B32E1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4A48E9" w14:textId="77777777" w:rsidR="00047CE7" w:rsidRPr="006B32E1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047CE7" w:rsidRPr="006B32E1" w14:paraId="7E6BBCED" w14:textId="77777777" w:rsidTr="003D2087">
        <w:trPr>
          <w:gridAfter w:val="1"/>
          <w:wAfter w:w="72" w:type="dxa"/>
          <w:cantSplit/>
          <w:trHeight w:val="363"/>
        </w:trPr>
        <w:tc>
          <w:tcPr>
            <w:tcW w:w="187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FD587E" w14:textId="77777777" w:rsidR="00047CE7" w:rsidRPr="006B32E1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6B32E1">
              <w:rPr>
                <w:rFonts w:ascii="Arial" w:hAnsi="Arial" w:cs="Arial"/>
                <w:b/>
                <w:bCs/>
                <w:sz w:val="18"/>
              </w:rPr>
              <w:t>APROVAÇÃO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38A9B8" w14:textId="77777777" w:rsidR="00047CE7" w:rsidRPr="00047CE7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0D3F0C7" w14:textId="77777777" w:rsidR="00047CE7" w:rsidRPr="00047CE7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C8E2BA" w14:textId="77777777" w:rsidR="00047CE7" w:rsidRPr="00047CE7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EAECAA5" w14:textId="77777777" w:rsidR="00047CE7" w:rsidRPr="006B32E1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2A0E3F4" w14:textId="77777777" w:rsidR="00047CE7" w:rsidRPr="006B32E1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7155AA1B" w14:textId="77777777" w:rsidR="00047CE7" w:rsidRPr="006B32E1" w:rsidRDefault="00047CE7" w:rsidP="00047CE7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A82A60" w:rsidRPr="006B32E1" w14:paraId="2DD951F4" w14:textId="77777777" w:rsidTr="004C35BC">
        <w:trPr>
          <w:gridAfter w:val="1"/>
          <w:wAfter w:w="72" w:type="dxa"/>
          <w:cantSplit/>
          <w:trHeight w:val="111"/>
        </w:trPr>
        <w:tc>
          <w:tcPr>
            <w:tcW w:w="187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63BCF41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ind w:left="360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F8AAD88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63007BB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BA57C28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0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698E199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21386F8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22DB083" w14:textId="77777777" w:rsidR="00A82A60" w:rsidRPr="006B32E1" w:rsidRDefault="00A82A60">
            <w:pPr>
              <w:pStyle w:val="Cabealho"/>
              <w:tabs>
                <w:tab w:val="clear" w:pos="4419"/>
                <w:tab w:val="clear" w:pos="8838"/>
              </w:tabs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C35BC" w:rsidRPr="006B32E1" w14:paraId="084D3582" w14:textId="77777777" w:rsidTr="004C35BC">
        <w:trPr>
          <w:trHeight w:val="679"/>
        </w:trPr>
        <w:tc>
          <w:tcPr>
            <w:tcW w:w="5173" w:type="dxa"/>
            <w:gridSpan w:val="4"/>
            <w:tcBorders>
              <w:bottom w:val="nil"/>
            </w:tcBorders>
          </w:tcPr>
          <w:p w14:paraId="0529D89C" w14:textId="77777777" w:rsidR="004C35BC" w:rsidRDefault="004C35BC">
            <w:pPr>
              <w:pStyle w:val="Rodap"/>
              <w:ind w:left="-56"/>
              <w:rPr>
                <w:rFonts w:ascii="Arial" w:hAnsi="Arial" w:cs="Arial"/>
                <w:b/>
                <w:bCs/>
                <w:sz w:val="20"/>
                <w:lang w:val="pt-BR" w:eastAsia="pt-BR"/>
              </w:rPr>
            </w:pPr>
            <w:r w:rsidRPr="00F23744">
              <w:rPr>
                <w:rFonts w:ascii="Arial" w:hAnsi="Arial" w:cs="Arial"/>
                <w:b/>
                <w:bCs/>
                <w:sz w:val="20"/>
                <w:lang w:val="pt-BR" w:eastAsia="pt-BR"/>
              </w:rPr>
              <w:t>ELABORAÇÃO/REVISÃO</w:t>
            </w:r>
          </w:p>
          <w:p w14:paraId="3167906B" w14:textId="77777777" w:rsidR="0055561A" w:rsidRDefault="0055561A">
            <w:pPr>
              <w:pStyle w:val="Rodap"/>
              <w:ind w:left="-56"/>
              <w:rPr>
                <w:rFonts w:ascii="Arial" w:hAnsi="Arial" w:cs="Arial"/>
                <w:b/>
                <w:bCs/>
                <w:sz w:val="20"/>
                <w:lang w:val="pt-BR" w:eastAsia="pt-BR"/>
              </w:rPr>
            </w:pPr>
          </w:p>
          <w:p w14:paraId="6D1C381A" w14:textId="77777777" w:rsidR="0055561A" w:rsidRPr="0055561A" w:rsidRDefault="00927BE9">
            <w:pPr>
              <w:pStyle w:val="Rodap"/>
              <w:ind w:left="-56"/>
              <w:rPr>
                <w:rFonts w:ascii="Arial" w:hAnsi="Arial" w:cs="Arial"/>
                <w:bCs/>
                <w:sz w:val="20"/>
                <w:lang w:val="pt-BR" w:eastAsia="pt-BR"/>
              </w:rPr>
            </w:pPr>
            <w:r w:rsidRPr="00CF65C0">
              <w:rPr>
                <w:rFonts w:ascii="Arial" w:hAnsi="Arial" w:cs="Arial"/>
                <w:sz w:val="20"/>
                <w:lang w:val="pt-BR" w:eastAsia="pt-BR"/>
              </w:rPr>
              <w:t>Comité Técnico Qualidade – Gestão 2024/2025</w:t>
            </w:r>
          </w:p>
        </w:tc>
        <w:tc>
          <w:tcPr>
            <w:tcW w:w="5529" w:type="dxa"/>
            <w:gridSpan w:val="5"/>
            <w:tcBorders>
              <w:bottom w:val="nil"/>
            </w:tcBorders>
          </w:tcPr>
          <w:p w14:paraId="6EA1387A" w14:textId="77777777" w:rsidR="004C35BC" w:rsidRDefault="006B32E1">
            <w:pPr>
              <w:pStyle w:val="Rodap"/>
              <w:ind w:left="-53"/>
              <w:rPr>
                <w:rFonts w:ascii="Arial" w:hAnsi="Arial" w:cs="Arial"/>
                <w:b/>
                <w:bCs/>
                <w:sz w:val="20"/>
                <w:lang w:val="pt-BR" w:eastAsia="pt-BR"/>
              </w:rPr>
            </w:pPr>
            <w:r w:rsidRPr="00F23744">
              <w:rPr>
                <w:rFonts w:ascii="Arial" w:hAnsi="Arial" w:cs="Arial"/>
                <w:b/>
                <w:bCs/>
                <w:sz w:val="20"/>
                <w:lang w:val="pt-BR" w:eastAsia="pt-BR"/>
              </w:rPr>
              <w:t>ANÁLISE/</w:t>
            </w:r>
            <w:r w:rsidR="004C35BC" w:rsidRPr="00F23744">
              <w:rPr>
                <w:rFonts w:ascii="Arial" w:hAnsi="Arial" w:cs="Arial"/>
                <w:b/>
                <w:bCs/>
                <w:sz w:val="20"/>
                <w:lang w:val="pt-BR" w:eastAsia="pt-BR"/>
              </w:rPr>
              <w:t>APROVAÇÃO</w:t>
            </w:r>
          </w:p>
          <w:p w14:paraId="3A00840D" w14:textId="77777777" w:rsidR="0055561A" w:rsidRDefault="0055561A">
            <w:pPr>
              <w:pStyle w:val="Rodap"/>
              <w:ind w:left="-53"/>
              <w:rPr>
                <w:rFonts w:ascii="Arial" w:hAnsi="Arial" w:cs="Arial"/>
                <w:b/>
                <w:bCs/>
                <w:sz w:val="20"/>
                <w:lang w:val="pt-BR" w:eastAsia="pt-BR"/>
              </w:rPr>
            </w:pPr>
          </w:p>
          <w:p w14:paraId="40D6B792" w14:textId="77777777" w:rsidR="0055561A" w:rsidRPr="0055561A" w:rsidRDefault="00927BE9">
            <w:pPr>
              <w:pStyle w:val="Rodap"/>
              <w:ind w:left="-53"/>
              <w:rPr>
                <w:rFonts w:ascii="Arial" w:hAnsi="Arial" w:cs="Arial"/>
                <w:bCs/>
                <w:sz w:val="20"/>
                <w:lang w:val="pt-BR" w:eastAsia="pt-BR"/>
              </w:rPr>
            </w:pPr>
            <w:r>
              <w:rPr>
                <w:rFonts w:ascii="Arial" w:hAnsi="Arial" w:cs="Arial"/>
                <w:bCs/>
                <w:sz w:val="20"/>
                <w:lang w:val="pt-BR" w:eastAsia="pt-BR"/>
              </w:rPr>
              <w:t>Diretoria ABITAM – Gestão 2024/2025</w:t>
            </w:r>
          </w:p>
        </w:tc>
      </w:tr>
      <w:tr w:rsidR="004C35BC" w:rsidRPr="006B32E1" w14:paraId="35BC7FFB" w14:textId="77777777" w:rsidTr="004C35BC">
        <w:trPr>
          <w:trHeight w:val="163"/>
        </w:trPr>
        <w:tc>
          <w:tcPr>
            <w:tcW w:w="5173" w:type="dxa"/>
            <w:gridSpan w:val="4"/>
            <w:tcBorders>
              <w:top w:val="nil"/>
            </w:tcBorders>
          </w:tcPr>
          <w:p w14:paraId="150A6B0F" w14:textId="77777777" w:rsidR="004C35BC" w:rsidRPr="00F23744" w:rsidRDefault="004C35BC" w:rsidP="001D74F3">
            <w:pPr>
              <w:pStyle w:val="Rodap"/>
              <w:ind w:left="-56"/>
              <w:jc w:val="center"/>
              <w:rPr>
                <w:rFonts w:ascii="Arial" w:hAnsi="Arial" w:cs="Arial"/>
                <w:sz w:val="20"/>
                <w:lang w:val="pt-BR" w:eastAsia="pt-BR"/>
              </w:rPr>
            </w:pPr>
          </w:p>
        </w:tc>
        <w:tc>
          <w:tcPr>
            <w:tcW w:w="5529" w:type="dxa"/>
            <w:gridSpan w:val="5"/>
            <w:tcBorders>
              <w:top w:val="nil"/>
            </w:tcBorders>
          </w:tcPr>
          <w:p w14:paraId="4BB9E615" w14:textId="77777777" w:rsidR="004C35BC" w:rsidRPr="00F23744" w:rsidRDefault="004C35BC">
            <w:pPr>
              <w:pStyle w:val="Rodap"/>
              <w:ind w:left="-53"/>
              <w:jc w:val="center"/>
              <w:rPr>
                <w:rFonts w:ascii="Arial" w:hAnsi="Arial" w:cs="Arial"/>
                <w:lang w:val="pt-BR" w:eastAsia="pt-BR"/>
              </w:rPr>
            </w:pPr>
          </w:p>
        </w:tc>
      </w:tr>
    </w:tbl>
    <w:p w14:paraId="1B869D8C" w14:textId="77777777" w:rsidR="00C42D98" w:rsidRPr="006B32E1" w:rsidRDefault="00C42D98">
      <w:pPr>
        <w:rPr>
          <w:rFonts w:ascii="Arial" w:hAnsi="Arial" w:cs="Arial"/>
          <w:sz w:val="20"/>
        </w:rPr>
        <w:sectPr w:rsidR="00C42D98" w:rsidRPr="006B32E1" w:rsidSect="004C3BBF">
          <w:headerReference w:type="default" r:id="rId8"/>
          <w:footerReference w:type="default" r:id="rId9"/>
          <w:headerReference w:type="first" r:id="rId10"/>
          <w:type w:val="continuous"/>
          <w:pgSz w:w="11907" w:h="16840" w:code="9"/>
          <w:pgMar w:top="1418" w:right="748" w:bottom="1134" w:left="720" w:header="539" w:footer="709" w:gutter="0"/>
          <w:cols w:space="708"/>
          <w:docGrid w:linePitch="360"/>
        </w:sectPr>
      </w:pPr>
    </w:p>
    <w:p w14:paraId="1656C3C7" w14:textId="77777777" w:rsidR="006F39CC" w:rsidRPr="006B32E1" w:rsidRDefault="003D62E2" w:rsidP="007B03E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B32E1">
        <w:rPr>
          <w:rFonts w:ascii="Arial" w:hAnsi="Arial" w:cs="Arial"/>
          <w:b/>
          <w:sz w:val="20"/>
          <w:szCs w:val="20"/>
          <w:u w:val="single"/>
        </w:rPr>
        <w:lastRenderedPageBreak/>
        <w:t>1</w:t>
      </w:r>
      <w:r w:rsidR="008830E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155DE8" w:rsidRPr="006B32E1">
        <w:rPr>
          <w:rFonts w:ascii="Arial" w:hAnsi="Arial" w:cs="Arial"/>
          <w:b/>
          <w:sz w:val="20"/>
          <w:szCs w:val="20"/>
          <w:u w:val="single"/>
        </w:rPr>
        <w:t>O</w:t>
      </w:r>
      <w:r w:rsidRPr="006B32E1">
        <w:rPr>
          <w:rFonts w:ascii="Arial" w:hAnsi="Arial" w:cs="Arial"/>
          <w:b/>
          <w:sz w:val="20"/>
          <w:szCs w:val="20"/>
          <w:u w:val="single"/>
        </w:rPr>
        <w:t>bjetivo:</w:t>
      </w:r>
      <w:r w:rsidR="00582507" w:rsidRPr="00C27C88">
        <w:rPr>
          <w:rFonts w:ascii="Arial" w:hAnsi="Arial" w:cs="Arial"/>
          <w:b/>
          <w:sz w:val="20"/>
          <w:szCs w:val="20"/>
        </w:rPr>
        <w:t xml:space="preserve"> </w:t>
      </w:r>
      <w:r w:rsidR="001C3E8C">
        <w:rPr>
          <w:rFonts w:ascii="Arial" w:hAnsi="Arial" w:cs="Arial"/>
          <w:sz w:val="20"/>
          <w:szCs w:val="20"/>
        </w:rPr>
        <w:t>Este documento foi elaborado pelos membros da ABITAM, com a finalidade de e</w:t>
      </w:r>
      <w:r w:rsidR="001D71ED">
        <w:rPr>
          <w:rFonts w:ascii="Arial" w:hAnsi="Arial" w:cs="Arial"/>
          <w:sz w:val="20"/>
          <w:szCs w:val="20"/>
        </w:rPr>
        <w:t xml:space="preserve">stabelecer a metodologia </w:t>
      </w:r>
      <w:r w:rsidR="00C27C88" w:rsidRPr="00C27C88">
        <w:rPr>
          <w:rFonts w:ascii="Arial" w:hAnsi="Arial" w:cs="Arial"/>
          <w:sz w:val="20"/>
          <w:szCs w:val="20"/>
        </w:rPr>
        <w:t xml:space="preserve">para </w:t>
      </w:r>
      <w:r w:rsidR="000F2BD3">
        <w:rPr>
          <w:rFonts w:ascii="Arial" w:hAnsi="Arial" w:cs="Arial"/>
          <w:sz w:val="20"/>
          <w:szCs w:val="20"/>
        </w:rPr>
        <w:t>a determinação do NCM de um produto</w:t>
      </w:r>
      <w:r w:rsidR="006B3BBB">
        <w:rPr>
          <w:rFonts w:ascii="Arial" w:hAnsi="Arial" w:cs="Arial"/>
          <w:sz w:val="20"/>
          <w:szCs w:val="20"/>
        </w:rPr>
        <w:t xml:space="preserve"> tubular</w:t>
      </w:r>
      <w:r w:rsidR="000F2BD3">
        <w:rPr>
          <w:rFonts w:ascii="Arial" w:hAnsi="Arial" w:cs="Arial"/>
          <w:sz w:val="20"/>
          <w:szCs w:val="20"/>
        </w:rPr>
        <w:t xml:space="preserve"> baseando-se em suas características físicas e/ou químicas.</w:t>
      </w:r>
    </w:p>
    <w:p w14:paraId="19A15A73" w14:textId="77777777" w:rsidR="006F39CC" w:rsidRPr="007B03E8" w:rsidRDefault="006F39CC" w:rsidP="007B03E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E17A73F" w14:textId="77777777" w:rsidR="00816DA3" w:rsidRPr="007B03E8" w:rsidRDefault="00816DA3" w:rsidP="007B03E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C7801F0" w14:textId="77777777" w:rsidR="00155DE8" w:rsidRPr="007B03E8" w:rsidRDefault="003D62E2" w:rsidP="007B03E8">
      <w:pPr>
        <w:pStyle w:val="Sumrio1"/>
        <w:rPr>
          <w:rFonts w:ascii="Arial" w:hAnsi="Arial" w:cs="Arial"/>
          <w:b w:val="0"/>
          <w:szCs w:val="20"/>
        </w:rPr>
      </w:pPr>
      <w:r w:rsidRPr="007B03E8">
        <w:rPr>
          <w:rFonts w:ascii="Arial" w:hAnsi="Arial" w:cs="Arial"/>
          <w:szCs w:val="20"/>
          <w:u w:val="single"/>
        </w:rPr>
        <w:t>2 – Campo de Aplicação:</w:t>
      </w:r>
      <w:r w:rsidR="0053091A" w:rsidRPr="007B03E8">
        <w:rPr>
          <w:rFonts w:ascii="Arial" w:hAnsi="Arial" w:cs="Arial"/>
          <w:b w:val="0"/>
          <w:szCs w:val="20"/>
        </w:rPr>
        <w:t xml:space="preserve"> </w:t>
      </w:r>
      <w:r w:rsidR="006B3BBB" w:rsidRPr="007B03E8">
        <w:rPr>
          <w:rFonts w:ascii="Arial" w:hAnsi="Arial" w:cs="Arial"/>
          <w:b w:val="0"/>
          <w:szCs w:val="20"/>
        </w:rPr>
        <w:t xml:space="preserve">As famílias de NCM </w:t>
      </w:r>
      <w:r w:rsidR="006B3BBB" w:rsidRPr="007B03E8">
        <w:rPr>
          <w:rFonts w:ascii="Arial" w:hAnsi="Arial" w:cs="Arial"/>
          <w:szCs w:val="20"/>
        </w:rPr>
        <w:t>7303</w:t>
      </w:r>
      <w:r w:rsidR="006B3BBB" w:rsidRPr="007B03E8">
        <w:rPr>
          <w:rFonts w:ascii="Arial" w:hAnsi="Arial" w:cs="Arial"/>
          <w:b w:val="0"/>
          <w:szCs w:val="20"/>
        </w:rPr>
        <w:t xml:space="preserve">, </w:t>
      </w:r>
      <w:r w:rsidR="006B3BBB" w:rsidRPr="007B03E8">
        <w:rPr>
          <w:rFonts w:ascii="Arial" w:hAnsi="Arial" w:cs="Arial"/>
          <w:szCs w:val="20"/>
        </w:rPr>
        <w:t>7304</w:t>
      </w:r>
      <w:r w:rsidR="006B3BBB" w:rsidRPr="007B03E8">
        <w:rPr>
          <w:rFonts w:ascii="Arial" w:hAnsi="Arial" w:cs="Arial"/>
          <w:b w:val="0"/>
          <w:szCs w:val="20"/>
        </w:rPr>
        <w:t xml:space="preserve">, </w:t>
      </w:r>
      <w:r w:rsidR="006B3BBB" w:rsidRPr="007B03E8">
        <w:rPr>
          <w:rFonts w:ascii="Arial" w:hAnsi="Arial" w:cs="Arial"/>
          <w:szCs w:val="20"/>
        </w:rPr>
        <w:t>7305</w:t>
      </w:r>
      <w:r w:rsidR="006B3BBB" w:rsidRPr="007B03E8">
        <w:rPr>
          <w:rFonts w:ascii="Arial" w:hAnsi="Arial" w:cs="Arial"/>
          <w:b w:val="0"/>
          <w:szCs w:val="20"/>
        </w:rPr>
        <w:t xml:space="preserve"> e </w:t>
      </w:r>
      <w:r w:rsidR="006B3BBB" w:rsidRPr="007B03E8">
        <w:rPr>
          <w:rFonts w:ascii="Arial" w:hAnsi="Arial" w:cs="Arial"/>
          <w:szCs w:val="20"/>
        </w:rPr>
        <w:t>7306</w:t>
      </w:r>
      <w:r w:rsidR="006B3BBB" w:rsidRPr="007B03E8">
        <w:rPr>
          <w:rFonts w:ascii="Arial" w:hAnsi="Arial" w:cs="Arial"/>
          <w:b w:val="0"/>
          <w:szCs w:val="20"/>
        </w:rPr>
        <w:t xml:space="preserve"> compreendem todos os produtos tubulares, e a família </w:t>
      </w:r>
      <w:r w:rsidR="006B3BBB" w:rsidRPr="007B03E8">
        <w:rPr>
          <w:rFonts w:ascii="Arial" w:hAnsi="Arial" w:cs="Arial"/>
          <w:szCs w:val="20"/>
        </w:rPr>
        <w:t>7307</w:t>
      </w:r>
      <w:r w:rsidR="006B3BBB" w:rsidRPr="007B03E8">
        <w:rPr>
          <w:rFonts w:ascii="Arial" w:hAnsi="Arial" w:cs="Arial"/>
          <w:b w:val="0"/>
          <w:szCs w:val="20"/>
        </w:rPr>
        <w:t xml:space="preserve"> compreende os seus acessórios. NCMs que não pertençam à estas famílias não estão </w:t>
      </w:r>
      <w:proofErr w:type="gramStart"/>
      <w:r w:rsidR="006B3BBB" w:rsidRPr="007B03E8">
        <w:rPr>
          <w:rFonts w:ascii="Arial" w:hAnsi="Arial" w:cs="Arial"/>
          <w:b w:val="0"/>
          <w:szCs w:val="20"/>
        </w:rPr>
        <w:t>compreendidos</w:t>
      </w:r>
      <w:proofErr w:type="gramEnd"/>
      <w:r w:rsidR="006B3BBB" w:rsidRPr="007B03E8">
        <w:rPr>
          <w:rFonts w:ascii="Arial" w:hAnsi="Arial" w:cs="Arial"/>
          <w:b w:val="0"/>
          <w:szCs w:val="20"/>
        </w:rPr>
        <w:t xml:space="preserve"> neste procedimento.</w:t>
      </w:r>
    </w:p>
    <w:p w14:paraId="32EF3D2A" w14:textId="77777777" w:rsidR="007B03E8" w:rsidRPr="007B03E8" w:rsidRDefault="007B03E8" w:rsidP="007B03E8">
      <w:pPr>
        <w:jc w:val="both"/>
        <w:rPr>
          <w:rFonts w:ascii="Arial" w:hAnsi="Arial" w:cs="Arial"/>
          <w:sz w:val="20"/>
          <w:szCs w:val="20"/>
        </w:rPr>
      </w:pPr>
    </w:p>
    <w:p w14:paraId="1F0A3A18" w14:textId="77777777" w:rsidR="007B03E8" w:rsidRPr="007B03E8" w:rsidRDefault="007B03E8" w:rsidP="007B03E8">
      <w:pPr>
        <w:jc w:val="both"/>
        <w:rPr>
          <w:rFonts w:ascii="Arial" w:hAnsi="Arial" w:cs="Arial"/>
          <w:i/>
          <w:sz w:val="20"/>
          <w:szCs w:val="20"/>
        </w:rPr>
      </w:pPr>
      <w:r w:rsidRPr="007B03E8">
        <w:rPr>
          <w:rFonts w:ascii="Arial" w:hAnsi="Arial" w:cs="Arial"/>
          <w:i/>
          <w:sz w:val="20"/>
          <w:szCs w:val="20"/>
        </w:rPr>
        <w:t xml:space="preserve">Nota: </w:t>
      </w:r>
      <w:r>
        <w:rPr>
          <w:rFonts w:ascii="Arial" w:hAnsi="Arial" w:cs="Arial"/>
          <w:i/>
          <w:sz w:val="20"/>
          <w:szCs w:val="20"/>
        </w:rPr>
        <w:t xml:space="preserve">O código </w:t>
      </w:r>
      <w:r w:rsidRPr="004374D0">
        <w:rPr>
          <w:rFonts w:ascii="Arial" w:hAnsi="Arial" w:cs="Arial"/>
          <w:b/>
          <w:i/>
          <w:sz w:val="20"/>
          <w:szCs w:val="20"/>
        </w:rPr>
        <w:t>NCM 7308</w:t>
      </w:r>
      <w:r w:rsidRPr="007B03E8">
        <w:rPr>
          <w:rFonts w:ascii="Arial" w:hAnsi="Arial" w:cs="Arial"/>
          <w:b/>
          <w:i/>
          <w:sz w:val="20"/>
          <w:szCs w:val="20"/>
        </w:rPr>
        <w:t>.90.10</w:t>
      </w:r>
      <w:r w:rsidRPr="007B03E8">
        <w:rPr>
          <w:rFonts w:ascii="Arial" w:hAnsi="Arial" w:cs="Arial"/>
          <w:i/>
          <w:sz w:val="20"/>
          <w:szCs w:val="20"/>
        </w:rPr>
        <w:t xml:space="preserve"> corresponde a tubos para construção civi</w:t>
      </w:r>
      <w:r>
        <w:rPr>
          <w:rFonts w:ascii="Arial" w:hAnsi="Arial" w:cs="Arial"/>
          <w:i/>
          <w:sz w:val="20"/>
          <w:szCs w:val="20"/>
        </w:rPr>
        <w:t>l; porém, c</w:t>
      </w:r>
      <w:r w:rsidRPr="007B03E8">
        <w:rPr>
          <w:rFonts w:ascii="Arial" w:hAnsi="Arial" w:cs="Arial"/>
          <w:i/>
          <w:sz w:val="20"/>
          <w:szCs w:val="20"/>
        </w:rPr>
        <w:t xml:space="preserve">omo se trata de uma classificação </w:t>
      </w:r>
      <w:r>
        <w:rPr>
          <w:rFonts w:ascii="Arial" w:hAnsi="Arial" w:cs="Arial"/>
          <w:i/>
          <w:sz w:val="20"/>
          <w:szCs w:val="20"/>
        </w:rPr>
        <w:t>sem maior detalhamento</w:t>
      </w:r>
      <w:r w:rsidR="004374D0">
        <w:rPr>
          <w:rFonts w:ascii="Arial" w:hAnsi="Arial" w:cs="Arial"/>
          <w:i/>
          <w:sz w:val="20"/>
          <w:szCs w:val="20"/>
        </w:rPr>
        <w:t xml:space="preserve"> e cujos produtos já se encaixam nas famílias de NCM listadas acima</w:t>
      </w:r>
      <w:r w:rsidRPr="007B03E8">
        <w:rPr>
          <w:rFonts w:ascii="Arial" w:hAnsi="Arial" w:cs="Arial"/>
          <w:i/>
          <w:sz w:val="20"/>
          <w:szCs w:val="20"/>
        </w:rPr>
        <w:t xml:space="preserve">, foi consenso </w:t>
      </w:r>
      <w:r w:rsidR="004374D0">
        <w:rPr>
          <w:rFonts w:ascii="Arial" w:hAnsi="Arial" w:cs="Arial"/>
          <w:i/>
          <w:sz w:val="20"/>
          <w:szCs w:val="20"/>
        </w:rPr>
        <w:t>da ABITAM elaborar este texto sem abordar este NCM</w:t>
      </w:r>
      <w:r w:rsidRPr="007B03E8">
        <w:rPr>
          <w:rFonts w:ascii="Arial" w:hAnsi="Arial" w:cs="Arial"/>
          <w:i/>
          <w:sz w:val="20"/>
          <w:szCs w:val="20"/>
        </w:rPr>
        <w:t>.</w:t>
      </w:r>
    </w:p>
    <w:p w14:paraId="66636948" w14:textId="77777777" w:rsidR="006F39CC" w:rsidRPr="007B03E8" w:rsidRDefault="006F39CC" w:rsidP="007B03E8">
      <w:pPr>
        <w:jc w:val="both"/>
        <w:rPr>
          <w:rFonts w:ascii="Arial" w:hAnsi="Arial" w:cs="Arial"/>
          <w:sz w:val="20"/>
          <w:szCs w:val="20"/>
        </w:rPr>
      </w:pPr>
    </w:p>
    <w:p w14:paraId="0ECAE2B3" w14:textId="77777777" w:rsidR="00816DA3" w:rsidRPr="007B03E8" w:rsidRDefault="00816DA3" w:rsidP="00E103E4">
      <w:pPr>
        <w:jc w:val="both"/>
        <w:rPr>
          <w:rFonts w:ascii="Arial" w:hAnsi="Arial" w:cs="Arial"/>
          <w:sz w:val="20"/>
          <w:szCs w:val="20"/>
        </w:rPr>
      </w:pPr>
    </w:p>
    <w:p w14:paraId="1867A3F4" w14:textId="77777777" w:rsidR="00C620E7" w:rsidRDefault="003D62E2" w:rsidP="00E103E4">
      <w:pPr>
        <w:pStyle w:val="Sumrio1"/>
        <w:rPr>
          <w:rFonts w:ascii="Arial" w:hAnsi="Arial" w:cs="Arial"/>
          <w:b w:val="0"/>
          <w:szCs w:val="20"/>
        </w:rPr>
      </w:pPr>
      <w:r w:rsidRPr="006B32E1">
        <w:rPr>
          <w:rFonts w:ascii="Arial" w:hAnsi="Arial" w:cs="Arial"/>
          <w:szCs w:val="20"/>
          <w:u w:val="single"/>
        </w:rPr>
        <w:t xml:space="preserve">3 </w:t>
      </w:r>
      <w:r w:rsidR="00CE535C" w:rsidRPr="006B32E1">
        <w:rPr>
          <w:rFonts w:ascii="Arial" w:hAnsi="Arial" w:cs="Arial"/>
          <w:szCs w:val="20"/>
          <w:u w:val="single"/>
        </w:rPr>
        <w:t>–</w:t>
      </w:r>
      <w:r w:rsidRPr="006B32E1">
        <w:rPr>
          <w:rFonts w:ascii="Arial" w:hAnsi="Arial" w:cs="Arial"/>
          <w:szCs w:val="20"/>
          <w:u w:val="single"/>
        </w:rPr>
        <w:t xml:space="preserve"> </w:t>
      </w:r>
      <w:r w:rsidR="00CE535C" w:rsidRPr="006B32E1">
        <w:rPr>
          <w:rFonts w:ascii="Arial" w:hAnsi="Arial" w:cs="Arial"/>
          <w:szCs w:val="20"/>
          <w:u w:val="single"/>
        </w:rPr>
        <w:t>Referências:</w:t>
      </w:r>
    </w:p>
    <w:p w14:paraId="5B098096" w14:textId="77777777" w:rsidR="00C27C88" w:rsidRDefault="000F2BD3" w:rsidP="003B2C97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TIPI</w:t>
      </w:r>
      <w:r w:rsidR="003B2C97">
        <w:rPr>
          <w:rFonts w:ascii="Arial" w:hAnsi="Arial" w:cs="Arial"/>
          <w:iCs/>
        </w:rPr>
        <w:t xml:space="preserve"> –</w:t>
      </w:r>
      <w:r w:rsidR="008969D9">
        <w:rPr>
          <w:rFonts w:ascii="Arial" w:hAnsi="Arial" w:cs="Arial"/>
          <w:iCs/>
        </w:rPr>
        <w:t xml:space="preserve"> </w:t>
      </w:r>
      <w:r w:rsidR="003B2C97" w:rsidRPr="003B2C97">
        <w:rPr>
          <w:rFonts w:ascii="Arial" w:hAnsi="Arial" w:cs="Arial"/>
          <w:iCs/>
        </w:rPr>
        <w:t>Decreto nº 11.158</w:t>
      </w:r>
      <w:r w:rsidR="003B2C97">
        <w:rPr>
          <w:rFonts w:ascii="Arial" w:hAnsi="Arial" w:cs="Arial"/>
          <w:iCs/>
        </w:rPr>
        <w:t>, de</w:t>
      </w:r>
      <w:r w:rsidR="003B2C97" w:rsidRPr="003B2C97">
        <w:rPr>
          <w:rFonts w:ascii="Arial" w:hAnsi="Arial" w:cs="Arial"/>
          <w:iCs/>
        </w:rPr>
        <w:t xml:space="preserve"> 29</w:t>
      </w:r>
      <w:r w:rsidR="003B2C97">
        <w:rPr>
          <w:rFonts w:ascii="Arial" w:hAnsi="Arial" w:cs="Arial"/>
          <w:iCs/>
        </w:rPr>
        <w:t>/07/2022</w:t>
      </w:r>
    </w:p>
    <w:p w14:paraId="1696D622" w14:textId="77777777" w:rsidR="001D71ED" w:rsidRDefault="003B2C97" w:rsidP="00C27C88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NESH – tradução do original da </w:t>
      </w:r>
      <w:r w:rsidR="008969D9">
        <w:rPr>
          <w:rFonts w:ascii="Arial" w:hAnsi="Arial" w:cs="Arial"/>
          <w:iCs/>
        </w:rPr>
        <w:t>Organização</w:t>
      </w:r>
      <w:r>
        <w:rPr>
          <w:rFonts w:ascii="Arial" w:hAnsi="Arial" w:cs="Arial"/>
          <w:iCs/>
        </w:rPr>
        <w:t xml:space="preserve"> Mundial das Alfândegas pelo Ministério da Fazenda, 06/2023</w:t>
      </w:r>
    </w:p>
    <w:p w14:paraId="33A18F73" w14:textId="77777777" w:rsidR="001D71ED" w:rsidRPr="005A0A8F" w:rsidRDefault="005A0A8F" w:rsidP="00C27C88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iCs/>
        </w:rPr>
      </w:pPr>
      <w:r w:rsidRPr="005A0A8F">
        <w:rPr>
          <w:rFonts w:ascii="Arial" w:hAnsi="Arial" w:cs="Arial"/>
          <w:iCs/>
        </w:rPr>
        <w:t xml:space="preserve">NBR </w:t>
      </w:r>
      <w:r w:rsidR="003B2C97">
        <w:rPr>
          <w:rFonts w:ascii="Arial" w:hAnsi="Arial" w:cs="Arial"/>
          <w:iCs/>
        </w:rPr>
        <w:t>5578 – Produtos tubulares de aço – Terminologia</w:t>
      </w:r>
    </w:p>
    <w:p w14:paraId="5808F1FD" w14:textId="77777777" w:rsidR="003B2C97" w:rsidRPr="005A0A8F" w:rsidRDefault="003B2C97" w:rsidP="003B2C97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NBR 6215 – Produtos Siderúrgicos – Terminologia</w:t>
      </w:r>
    </w:p>
    <w:p w14:paraId="6A384E20" w14:textId="77777777" w:rsidR="006F39CC" w:rsidRDefault="006F39CC" w:rsidP="00E103E4">
      <w:pPr>
        <w:jc w:val="both"/>
        <w:rPr>
          <w:rFonts w:ascii="Arial" w:hAnsi="Arial" w:cs="Arial"/>
          <w:sz w:val="20"/>
          <w:szCs w:val="20"/>
        </w:rPr>
      </w:pPr>
    </w:p>
    <w:p w14:paraId="0D1A0BF4" w14:textId="77777777" w:rsidR="00816DA3" w:rsidRPr="006B32E1" w:rsidRDefault="00816DA3" w:rsidP="00E103E4">
      <w:pPr>
        <w:jc w:val="both"/>
        <w:rPr>
          <w:rFonts w:ascii="Arial" w:hAnsi="Arial" w:cs="Arial"/>
          <w:sz w:val="20"/>
          <w:szCs w:val="20"/>
        </w:rPr>
      </w:pPr>
    </w:p>
    <w:p w14:paraId="3B493974" w14:textId="77777777" w:rsidR="00155DE8" w:rsidRDefault="00CE535C" w:rsidP="00E103E4">
      <w:pPr>
        <w:pStyle w:val="Sumrio1"/>
        <w:rPr>
          <w:rFonts w:ascii="Arial" w:hAnsi="Arial" w:cs="Arial"/>
          <w:b w:val="0"/>
          <w:szCs w:val="20"/>
        </w:rPr>
      </w:pPr>
      <w:r w:rsidRPr="006B32E1">
        <w:rPr>
          <w:rFonts w:ascii="Arial" w:hAnsi="Arial" w:cs="Arial"/>
          <w:szCs w:val="20"/>
          <w:u w:val="single"/>
        </w:rPr>
        <w:t>4 – Siglas:</w:t>
      </w:r>
    </w:p>
    <w:p w14:paraId="032DD842" w14:textId="77777777" w:rsidR="008969D9" w:rsidRDefault="008969D9" w:rsidP="008969D9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NCM – </w:t>
      </w:r>
      <w:r w:rsidRPr="006B3BBB">
        <w:rPr>
          <w:rFonts w:ascii="Arial" w:hAnsi="Arial" w:cs="Arial"/>
          <w:b/>
          <w:iCs/>
        </w:rPr>
        <w:t>N</w:t>
      </w:r>
      <w:r>
        <w:rPr>
          <w:rFonts w:ascii="Arial" w:hAnsi="Arial" w:cs="Arial"/>
          <w:iCs/>
        </w:rPr>
        <w:t xml:space="preserve">omenclatura </w:t>
      </w:r>
      <w:r w:rsidRPr="006B3BBB">
        <w:rPr>
          <w:rFonts w:ascii="Arial" w:hAnsi="Arial" w:cs="Arial"/>
          <w:b/>
          <w:iCs/>
        </w:rPr>
        <w:t>C</w:t>
      </w:r>
      <w:r>
        <w:rPr>
          <w:rFonts w:ascii="Arial" w:hAnsi="Arial" w:cs="Arial"/>
          <w:iCs/>
        </w:rPr>
        <w:t xml:space="preserve">omum do </w:t>
      </w:r>
      <w:r w:rsidRPr="006B3BBB">
        <w:rPr>
          <w:rFonts w:ascii="Arial" w:hAnsi="Arial" w:cs="Arial"/>
          <w:b/>
          <w:iCs/>
        </w:rPr>
        <w:t>M</w:t>
      </w:r>
      <w:r>
        <w:rPr>
          <w:rFonts w:ascii="Arial" w:hAnsi="Arial" w:cs="Arial"/>
          <w:iCs/>
        </w:rPr>
        <w:t>ercosul</w:t>
      </w:r>
    </w:p>
    <w:p w14:paraId="10CE0989" w14:textId="77777777" w:rsidR="008969D9" w:rsidRDefault="008969D9" w:rsidP="008969D9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TIPI – </w:t>
      </w:r>
      <w:r w:rsidRPr="006B3BBB">
        <w:rPr>
          <w:rFonts w:ascii="Arial" w:hAnsi="Arial" w:cs="Arial"/>
          <w:b/>
          <w:iCs/>
        </w:rPr>
        <w:t>T</w:t>
      </w:r>
      <w:r w:rsidRPr="000F2BD3">
        <w:rPr>
          <w:rFonts w:ascii="Arial" w:hAnsi="Arial" w:cs="Arial"/>
          <w:iCs/>
        </w:rPr>
        <w:t xml:space="preserve">abela </w:t>
      </w:r>
      <w:r>
        <w:rPr>
          <w:rFonts w:ascii="Arial" w:hAnsi="Arial" w:cs="Arial"/>
          <w:iCs/>
        </w:rPr>
        <w:t>d</w:t>
      </w:r>
      <w:r w:rsidRPr="000F2BD3">
        <w:rPr>
          <w:rFonts w:ascii="Arial" w:hAnsi="Arial" w:cs="Arial"/>
          <w:iCs/>
        </w:rPr>
        <w:t xml:space="preserve">e </w:t>
      </w:r>
      <w:r>
        <w:rPr>
          <w:rFonts w:ascii="Arial" w:hAnsi="Arial" w:cs="Arial"/>
          <w:iCs/>
        </w:rPr>
        <w:t>i</w:t>
      </w:r>
      <w:r w:rsidRPr="000F2BD3">
        <w:rPr>
          <w:rFonts w:ascii="Arial" w:hAnsi="Arial" w:cs="Arial"/>
          <w:iCs/>
        </w:rPr>
        <w:t xml:space="preserve">ncidência </w:t>
      </w:r>
      <w:r>
        <w:rPr>
          <w:rFonts w:ascii="Arial" w:hAnsi="Arial" w:cs="Arial"/>
          <w:iCs/>
        </w:rPr>
        <w:t>d</w:t>
      </w:r>
      <w:r w:rsidRPr="000F2BD3">
        <w:rPr>
          <w:rFonts w:ascii="Arial" w:hAnsi="Arial" w:cs="Arial"/>
          <w:iCs/>
        </w:rPr>
        <w:t xml:space="preserve">o </w:t>
      </w:r>
      <w:r w:rsidRPr="006B3BBB">
        <w:rPr>
          <w:rFonts w:ascii="Arial" w:hAnsi="Arial" w:cs="Arial"/>
          <w:b/>
          <w:iCs/>
        </w:rPr>
        <w:t>I</w:t>
      </w:r>
      <w:r w:rsidRPr="000F2BD3">
        <w:rPr>
          <w:rFonts w:ascii="Arial" w:hAnsi="Arial" w:cs="Arial"/>
          <w:iCs/>
        </w:rPr>
        <w:t xml:space="preserve">mposto </w:t>
      </w:r>
      <w:r>
        <w:rPr>
          <w:rFonts w:ascii="Arial" w:hAnsi="Arial" w:cs="Arial"/>
          <w:iCs/>
        </w:rPr>
        <w:t>s</w:t>
      </w:r>
      <w:r w:rsidRPr="000F2BD3">
        <w:rPr>
          <w:rFonts w:ascii="Arial" w:hAnsi="Arial" w:cs="Arial"/>
          <w:iCs/>
        </w:rPr>
        <w:t xml:space="preserve">obre </w:t>
      </w:r>
      <w:r w:rsidRPr="006B3BBB">
        <w:rPr>
          <w:rFonts w:ascii="Arial" w:hAnsi="Arial" w:cs="Arial"/>
          <w:b/>
          <w:iCs/>
        </w:rPr>
        <w:t>P</w:t>
      </w:r>
      <w:r w:rsidRPr="000F2BD3">
        <w:rPr>
          <w:rFonts w:ascii="Arial" w:hAnsi="Arial" w:cs="Arial"/>
          <w:iCs/>
        </w:rPr>
        <w:t xml:space="preserve">rodutos </w:t>
      </w:r>
      <w:r w:rsidRPr="006B3BBB">
        <w:rPr>
          <w:rFonts w:ascii="Arial" w:hAnsi="Arial" w:cs="Arial"/>
          <w:b/>
          <w:iCs/>
        </w:rPr>
        <w:t>I</w:t>
      </w:r>
      <w:r w:rsidRPr="000F2BD3">
        <w:rPr>
          <w:rFonts w:ascii="Arial" w:hAnsi="Arial" w:cs="Arial"/>
          <w:iCs/>
        </w:rPr>
        <w:t>ndustrializados</w:t>
      </w:r>
    </w:p>
    <w:p w14:paraId="4B509108" w14:textId="77777777" w:rsidR="008969D9" w:rsidRDefault="008969D9" w:rsidP="008969D9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NESH – </w:t>
      </w:r>
      <w:r w:rsidRPr="006B3BBB">
        <w:rPr>
          <w:rFonts w:ascii="Arial" w:hAnsi="Arial" w:cs="Arial"/>
          <w:b/>
          <w:iCs/>
        </w:rPr>
        <w:t>N</w:t>
      </w:r>
      <w:r>
        <w:rPr>
          <w:rFonts w:ascii="Arial" w:hAnsi="Arial" w:cs="Arial"/>
          <w:iCs/>
        </w:rPr>
        <w:t xml:space="preserve">otas </w:t>
      </w:r>
      <w:r w:rsidRPr="006B3BBB">
        <w:rPr>
          <w:rFonts w:ascii="Arial" w:hAnsi="Arial" w:cs="Arial"/>
          <w:b/>
          <w:iCs/>
        </w:rPr>
        <w:t>E</w:t>
      </w:r>
      <w:r>
        <w:rPr>
          <w:rFonts w:ascii="Arial" w:hAnsi="Arial" w:cs="Arial"/>
          <w:iCs/>
        </w:rPr>
        <w:t xml:space="preserve">xplicativas do </w:t>
      </w:r>
      <w:r w:rsidRPr="006B3BBB">
        <w:rPr>
          <w:rFonts w:ascii="Arial" w:hAnsi="Arial" w:cs="Arial"/>
          <w:b/>
          <w:iCs/>
        </w:rPr>
        <w:t>S</w:t>
      </w:r>
      <w:r>
        <w:rPr>
          <w:rFonts w:ascii="Arial" w:hAnsi="Arial" w:cs="Arial"/>
          <w:iCs/>
        </w:rPr>
        <w:t xml:space="preserve">istema </w:t>
      </w:r>
      <w:r w:rsidRPr="006B3BBB">
        <w:rPr>
          <w:rFonts w:ascii="Arial" w:hAnsi="Arial" w:cs="Arial"/>
          <w:b/>
          <w:iCs/>
        </w:rPr>
        <w:t>H</w:t>
      </w:r>
      <w:r>
        <w:rPr>
          <w:rFonts w:ascii="Arial" w:hAnsi="Arial" w:cs="Arial"/>
          <w:iCs/>
        </w:rPr>
        <w:t>armonizado</w:t>
      </w:r>
    </w:p>
    <w:p w14:paraId="6CD8BC97" w14:textId="77777777" w:rsidR="008969D9" w:rsidRPr="005A0A8F" w:rsidRDefault="008969D9" w:rsidP="008969D9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iCs/>
        </w:rPr>
      </w:pPr>
      <w:r w:rsidRPr="005A0A8F">
        <w:rPr>
          <w:rFonts w:ascii="Arial" w:hAnsi="Arial" w:cs="Arial"/>
          <w:iCs/>
        </w:rPr>
        <w:t>NBR</w:t>
      </w:r>
      <w:r>
        <w:rPr>
          <w:rFonts w:ascii="Arial" w:hAnsi="Arial" w:cs="Arial"/>
          <w:iCs/>
        </w:rPr>
        <w:t xml:space="preserve"> – </w:t>
      </w:r>
      <w:r w:rsidRPr="006B3BBB">
        <w:rPr>
          <w:rFonts w:ascii="Arial" w:hAnsi="Arial" w:cs="Arial"/>
          <w:b/>
          <w:iCs/>
        </w:rPr>
        <w:t>N</w:t>
      </w:r>
      <w:r>
        <w:rPr>
          <w:rFonts w:ascii="Arial" w:hAnsi="Arial" w:cs="Arial"/>
          <w:iCs/>
        </w:rPr>
        <w:t xml:space="preserve">orma </w:t>
      </w:r>
      <w:r w:rsidRPr="006B3BBB">
        <w:rPr>
          <w:rFonts w:ascii="Arial" w:hAnsi="Arial" w:cs="Arial"/>
          <w:b/>
          <w:iCs/>
        </w:rPr>
        <w:t>BR</w:t>
      </w:r>
      <w:r>
        <w:rPr>
          <w:rFonts w:ascii="Arial" w:hAnsi="Arial" w:cs="Arial"/>
          <w:iCs/>
        </w:rPr>
        <w:t>asileira</w:t>
      </w:r>
    </w:p>
    <w:p w14:paraId="51C7E125" w14:textId="77777777" w:rsidR="00C620E7" w:rsidRDefault="00C620E7" w:rsidP="00E103E4">
      <w:pPr>
        <w:jc w:val="both"/>
        <w:rPr>
          <w:rFonts w:ascii="Arial" w:hAnsi="Arial" w:cs="Arial"/>
          <w:sz w:val="20"/>
          <w:szCs w:val="20"/>
        </w:rPr>
      </w:pPr>
    </w:p>
    <w:p w14:paraId="7C151EAE" w14:textId="77777777" w:rsidR="00816DA3" w:rsidRDefault="00816DA3" w:rsidP="00E103E4">
      <w:pPr>
        <w:jc w:val="both"/>
        <w:rPr>
          <w:rFonts w:ascii="Arial" w:hAnsi="Arial" w:cs="Arial"/>
          <w:sz w:val="20"/>
          <w:szCs w:val="20"/>
        </w:rPr>
      </w:pPr>
    </w:p>
    <w:p w14:paraId="5146FC09" w14:textId="77777777" w:rsidR="008830E3" w:rsidRDefault="008830E3" w:rsidP="008830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5</w:t>
      </w:r>
      <w:r w:rsidRPr="006B32E1">
        <w:rPr>
          <w:rFonts w:ascii="Arial" w:hAnsi="Arial" w:cs="Arial"/>
          <w:b/>
          <w:sz w:val="20"/>
          <w:szCs w:val="20"/>
          <w:u w:val="single"/>
        </w:rPr>
        <w:t xml:space="preserve"> – Definições:</w:t>
      </w:r>
      <w:r w:rsidR="00C27C88" w:rsidRPr="00C27C88">
        <w:rPr>
          <w:rFonts w:ascii="Arial" w:hAnsi="Arial" w:cs="Arial"/>
          <w:sz w:val="20"/>
          <w:szCs w:val="20"/>
        </w:rPr>
        <w:t xml:space="preserve"> </w:t>
      </w:r>
      <w:r w:rsidR="001D3EB2">
        <w:rPr>
          <w:rFonts w:ascii="Arial" w:hAnsi="Arial" w:cs="Arial"/>
          <w:sz w:val="20"/>
          <w:szCs w:val="20"/>
        </w:rPr>
        <w:t>Os</w:t>
      </w:r>
      <w:r w:rsidR="006B3BBB" w:rsidRPr="006B3BBB">
        <w:rPr>
          <w:rFonts w:ascii="Arial" w:hAnsi="Arial" w:cs="Arial"/>
          <w:sz w:val="20"/>
          <w:szCs w:val="20"/>
        </w:rPr>
        <w:t xml:space="preserve"> termos </w:t>
      </w:r>
      <w:r w:rsidR="001D3EB2">
        <w:rPr>
          <w:rFonts w:ascii="Arial" w:hAnsi="Arial" w:cs="Arial"/>
          <w:sz w:val="20"/>
          <w:szCs w:val="20"/>
        </w:rPr>
        <w:t xml:space="preserve">abaixo </w:t>
      </w:r>
      <w:r w:rsidR="006B3BBB" w:rsidRPr="006B3BBB">
        <w:rPr>
          <w:rFonts w:ascii="Arial" w:hAnsi="Arial" w:cs="Arial"/>
          <w:sz w:val="20"/>
          <w:szCs w:val="20"/>
        </w:rPr>
        <w:t>utilizados nas descrições</w:t>
      </w:r>
      <w:r w:rsidR="001D3EB2">
        <w:rPr>
          <w:rFonts w:ascii="Arial" w:hAnsi="Arial" w:cs="Arial"/>
          <w:sz w:val="20"/>
          <w:szCs w:val="20"/>
        </w:rPr>
        <w:t xml:space="preserve"> dos NCMs</w:t>
      </w:r>
      <w:r w:rsidR="006B3BBB" w:rsidRPr="006B3BBB">
        <w:rPr>
          <w:rFonts w:ascii="Arial" w:hAnsi="Arial" w:cs="Arial"/>
          <w:sz w:val="20"/>
          <w:szCs w:val="20"/>
        </w:rPr>
        <w:t xml:space="preserve"> para as famílias de </w:t>
      </w:r>
      <w:r w:rsidR="001D3EB2">
        <w:rPr>
          <w:rFonts w:ascii="Arial" w:hAnsi="Arial" w:cs="Arial"/>
          <w:sz w:val="20"/>
          <w:szCs w:val="20"/>
        </w:rPr>
        <w:t xml:space="preserve">produtos tubulares e de seus acessórios; as definições apresentadas foram </w:t>
      </w:r>
      <w:r w:rsidR="006B3BBB" w:rsidRPr="006B3BBB">
        <w:rPr>
          <w:rFonts w:ascii="Arial" w:hAnsi="Arial" w:cs="Arial"/>
          <w:sz w:val="20"/>
          <w:szCs w:val="20"/>
        </w:rPr>
        <w:t xml:space="preserve">baseadas nas definições encontradas nas normas NBR </w:t>
      </w:r>
      <w:r w:rsidR="001D3EB2">
        <w:rPr>
          <w:rFonts w:ascii="Arial" w:hAnsi="Arial" w:cs="Arial"/>
          <w:sz w:val="20"/>
          <w:szCs w:val="20"/>
        </w:rPr>
        <w:t>5578 e NBR 6215, e nos textos da</w:t>
      </w:r>
      <w:r w:rsidR="006B3BBB" w:rsidRPr="006B3BBB">
        <w:rPr>
          <w:rFonts w:ascii="Arial" w:hAnsi="Arial" w:cs="Arial"/>
          <w:sz w:val="20"/>
          <w:szCs w:val="20"/>
        </w:rPr>
        <w:t xml:space="preserve"> TIPI </w:t>
      </w:r>
      <w:r w:rsidR="001D3EB2">
        <w:rPr>
          <w:rFonts w:ascii="Arial" w:hAnsi="Arial" w:cs="Arial"/>
          <w:sz w:val="20"/>
          <w:szCs w:val="20"/>
        </w:rPr>
        <w:t xml:space="preserve">e do NESH, </w:t>
      </w:r>
      <w:r w:rsidR="001D3EB2" w:rsidRPr="006B3BBB">
        <w:rPr>
          <w:rFonts w:ascii="Arial" w:hAnsi="Arial" w:cs="Arial"/>
          <w:sz w:val="20"/>
          <w:szCs w:val="20"/>
        </w:rPr>
        <w:t>sempre que possível</w:t>
      </w:r>
      <w:r w:rsidR="001D3EB2">
        <w:rPr>
          <w:rFonts w:ascii="Arial" w:hAnsi="Arial" w:cs="Arial"/>
          <w:sz w:val="20"/>
          <w:szCs w:val="20"/>
        </w:rPr>
        <w:t>.</w:t>
      </w:r>
    </w:p>
    <w:p w14:paraId="2B3FC4CE" w14:textId="77777777" w:rsidR="0053091A" w:rsidRDefault="0053091A" w:rsidP="00E103E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86DDD04" w14:textId="77777777" w:rsidR="00816DA3" w:rsidRDefault="00816DA3" w:rsidP="00E103E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9C4B58D" w14:textId="77777777" w:rsidR="006B3BBB" w:rsidRPr="006B3BBB" w:rsidRDefault="001C3E8C" w:rsidP="001C3E8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204D43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1</w:t>
      </w:r>
      <w:r w:rsidRPr="00204D43">
        <w:rPr>
          <w:rFonts w:ascii="Arial" w:hAnsi="Arial" w:cs="Arial"/>
          <w:b/>
          <w:sz w:val="20"/>
          <w:szCs w:val="20"/>
        </w:rPr>
        <w:t>.</w:t>
      </w:r>
      <w:r w:rsidRPr="00204D43">
        <w:rPr>
          <w:rFonts w:ascii="Arial" w:hAnsi="Arial" w:cs="Arial"/>
          <w:sz w:val="20"/>
          <w:szCs w:val="20"/>
        </w:rPr>
        <w:t xml:space="preserve"> </w:t>
      </w:r>
      <w:r w:rsidR="00E71F96">
        <w:rPr>
          <w:rFonts w:ascii="Arial" w:hAnsi="Arial" w:cs="Arial"/>
          <w:b/>
          <w:sz w:val="20"/>
          <w:szCs w:val="20"/>
        </w:rPr>
        <w:t>TERMOS GERAIS</w:t>
      </w:r>
    </w:p>
    <w:p w14:paraId="4A75A68F" w14:textId="77777777" w:rsidR="006B3BBB" w:rsidRDefault="006B3BBB" w:rsidP="001C3E8C">
      <w:pPr>
        <w:jc w:val="both"/>
        <w:rPr>
          <w:rFonts w:ascii="Arial" w:hAnsi="Arial" w:cs="Arial"/>
          <w:sz w:val="20"/>
          <w:szCs w:val="20"/>
        </w:rPr>
      </w:pPr>
    </w:p>
    <w:p w14:paraId="1E83889A" w14:textId="77777777" w:rsidR="001C3E8C" w:rsidRDefault="00E71F96" w:rsidP="00E71F96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sz w:val="20"/>
          <w:szCs w:val="20"/>
        </w:rPr>
        <w:t>Estes termos se referem às características básicas de um tubo.</w:t>
      </w:r>
    </w:p>
    <w:p w14:paraId="371C4ED1" w14:textId="77777777" w:rsid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</w:p>
    <w:p w14:paraId="54087DB8" w14:textId="77777777" w:rsidR="00816DA3" w:rsidRPr="00E71F96" w:rsidRDefault="00816DA3" w:rsidP="00E71F96">
      <w:pPr>
        <w:jc w:val="both"/>
        <w:rPr>
          <w:rFonts w:ascii="Arial" w:hAnsi="Arial" w:cs="Arial"/>
          <w:sz w:val="20"/>
          <w:szCs w:val="20"/>
        </w:rPr>
      </w:pPr>
    </w:p>
    <w:p w14:paraId="64CBD4DB" w14:textId="77777777" w:rsid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5.1.1.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71F96">
        <w:rPr>
          <w:rFonts w:ascii="Arial" w:hAnsi="Arial" w:cs="Arial"/>
          <w:b/>
          <w:sz w:val="20"/>
          <w:szCs w:val="20"/>
          <w:u w:val="single"/>
        </w:rPr>
        <w:t>Tubo:</w:t>
      </w:r>
      <w:r w:rsidRPr="00E71F96">
        <w:rPr>
          <w:rFonts w:ascii="Arial" w:hAnsi="Arial" w:cs="Arial"/>
          <w:sz w:val="20"/>
          <w:szCs w:val="20"/>
        </w:rPr>
        <w:t xml:space="preserve"> Produto siderúrgico de seção transversal redonda</w:t>
      </w:r>
      <w:r w:rsidR="007B03E8">
        <w:rPr>
          <w:rFonts w:ascii="Arial" w:hAnsi="Arial" w:cs="Arial"/>
          <w:sz w:val="20"/>
          <w:szCs w:val="20"/>
        </w:rPr>
        <w:t xml:space="preserve"> (circular)</w:t>
      </w:r>
      <w:r w:rsidRPr="00E71F96">
        <w:rPr>
          <w:rFonts w:ascii="Arial" w:hAnsi="Arial" w:cs="Arial"/>
          <w:sz w:val="20"/>
          <w:szCs w:val="20"/>
        </w:rPr>
        <w:t>, quadrada, retangular ou outro formato, oco por todo o seu comprimento, fabricado com ou sem solda.</w:t>
      </w:r>
    </w:p>
    <w:p w14:paraId="7AB1CDAA" w14:textId="77777777" w:rsidR="00E71F96" w:rsidRP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</w:p>
    <w:p w14:paraId="122BF97B" w14:textId="77777777" w:rsid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 xml:space="preserve">5.1.2. </w:t>
      </w:r>
      <w:r w:rsidRPr="00E71F96">
        <w:rPr>
          <w:rFonts w:ascii="Arial" w:hAnsi="Arial" w:cs="Arial"/>
          <w:b/>
          <w:sz w:val="20"/>
          <w:szCs w:val="20"/>
          <w:u w:val="single"/>
        </w:rPr>
        <w:t>Seção Transversal:</w:t>
      </w:r>
      <w:r w:rsidRPr="00E71F96">
        <w:rPr>
          <w:rFonts w:ascii="Arial" w:hAnsi="Arial" w:cs="Arial"/>
          <w:sz w:val="20"/>
          <w:szCs w:val="20"/>
        </w:rPr>
        <w:t xml:space="preserve"> Formato de um tubo ao longo de seu comprimento.</w:t>
      </w:r>
    </w:p>
    <w:p w14:paraId="3C0EADF0" w14:textId="77777777" w:rsidR="00E71F96" w:rsidRP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</w:p>
    <w:p w14:paraId="1A33AA41" w14:textId="77777777" w:rsidR="00E71F96" w:rsidRDefault="00E71F96" w:rsidP="00E71F96">
      <w:pPr>
        <w:ind w:left="709"/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 xml:space="preserve">5.1.2.1. </w:t>
      </w:r>
      <w:r w:rsidRPr="00E71F96">
        <w:rPr>
          <w:rFonts w:ascii="Arial" w:hAnsi="Arial" w:cs="Arial"/>
          <w:sz w:val="20"/>
          <w:szCs w:val="20"/>
          <w:u w:val="single"/>
        </w:rPr>
        <w:t>Tubos de Seção Circular:</w:t>
      </w:r>
      <w:r w:rsidRPr="00E71F96">
        <w:rPr>
          <w:rFonts w:ascii="Arial" w:hAnsi="Arial" w:cs="Arial"/>
          <w:sz w:val="20"/>
          <w:szCs w:val="20"/>
        </w:rPr>
        <w:t xml:space="preserve"> Tubos de seção transversal em formato redondo.</w:t>
      </w:r>
    </w:p>
    <w:p w14:paraId="4B173FD4" w14:textId="77777777" w:rsidR="00E71F96" w:rsidRPr="00E71F96" w:rsidRDefault="00E71F96" w:rsidP="00E71F96">
      <w:pPr>
        <w:ind w:left="709"/>
        <w:jc w:val="both"/>
        <w:rPr>
          <w:rFonts w:ascii="Arial" w:hAnsi="Arial" w:cs="Arial"/>
          <w:sz w:val="20"/>
          <w:szCs w:val="20"/>
        </w:rPr>
      </w:pPr>
    </w:p>
    <w:p w14:paraId="55F8750A" w14:textId="77777777" w:rsidR="00E71F96" w:rsidRDefault="00E71F96" w:rsidP="00E71F96">
      <w:pPr>
        <w:ind w:left="709"/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 xml:space="preserve">5.1.2.2. </w:t>
      </w:r>
      <w:r w:rsidRPr="00E71F96">
        <w:rPr>
          <w:rFonts w:ascii="Arial" w:hAnsi="Arial" w:cs="Arial"/>
          <w:sz w:val="20"/>
          <w:szCs w:val="20"/>
          <w:u w:val="single"/>
        </w:rPr>
        <w:t>Tubos de Seção Não-Circular:</w:t>
      </w:r>
      <w:r w:rsidRPr="00E71F96">
        <w:rPr>
          <w:rFonts w:ascii="Arial" w:hAnsi="Arial" w:cs="Arial"/>
          <w:sz w:val="20"/>
          <w:szCs w:val="20"/>
        </w:rPr>
        <w:t xml:space="preserve"> Tubos de seção transversal quadrada, retangular, ou outro formato que não o redondo.</w:t>
      </w:r>
    </w:p>
    <w:p w14:paraId="37AEF659" w14:textId="77777777" w:rsidR="00E71F96" w:rsidRP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</w:p>
    <w:p w14:paraId="4E2D7585" w14:textId="77777777" w:rsid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5.1.</w:t>
      </w:r>
      <w:r>
        <w:rPr>
          <w:rFonts w:ascii="Arial" w:hAnsi="Arial" w:cs="Arial"/>
          <w:b/>
          <w:sz w:val="20"/>
          <w:szCs w:val="20"/>
        </w:rPr>
        <w:t>3</w:t>
      </w:r>
      <w:r w:rsidRPr="00E71F96">
        <w:rPr>
          <w:rFonts w:ascii="Arial" w:hAnsi="Arial" w:cs="Arial"/>
          <w:b/>
          <w:sz w:val="20"/>
          <w:szCs w:val="20"/>
        </w:rPr>
        <w:t xml:space="preserve">. </w:t>
      </w:r>
      <w:r w:rsidRPr="00E71F96">
        <w:rPr>
          <w:rFonts w:ascii="Arial" w:hAnsi="Arial" w:cs="Arial"/>
          <w:b/>
          <w:sz w:val="20"/>
          <w:szCs w:val="20"/>
          <w:u w:val="single"/>
        </w:rPr>
        <w:t>Diâmetro Externo (ou Exterior):</w:t>
      </w:r>
      <w:r w:rsidRPr="00E71F96">
        <w:rPr>
          <w:rFonts w:ascii="Arial" w:hAnsi="Arial" w:cs="Arial"/>
          <w:sz w:val="20"/>
          <w:szCs w:val="20"/>
        </w:rPr>
        <w:t xml:space="preserve"> Valor numérico referente à distância entre dois pontos da superfície externa de um tubo de seção transversal redonda equidistantes ao seu centro.</w:t>
      </w:r>
    </w:p>
    <w:p w14:paraId="41024A34" w14:textId="77777777" w:rsidR="00E71F96" w:rsidRP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</w:p>
    <w:p w14:paraId="0FE59365" w14:textId="77777777" w:rsid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5.1.</w:t>
      </w:r>
      <w:r>
        <w:rPr>
          <w:rFonts w:ascii="Arial" w:hAnsi="Arial" w:cs="Arial"/>
          <w:b/>
          <w:sz w:val="20"/>
          <w:szCs w:val="20"/>
        </w:rPr>
        <w:t>4</w:t>
      </w:r>
      <w:r w:rsidRPr="00E71F96">
        <w:rPr>
          <w:rFonts w:ascii="Arial" w:hAnsi="Arial" w:cs="Arial"/>
          <w:b/>
          <w:sz w:val="20"/>
          <w:szCs w:val="20"/>
        </w:rPr>
        <w:t xml:space="preserve">. </w:t>
      </w:r>
      <w:r w:rsidRPr="00E71F96">
        <w:rPr>
          <w:rFonts w:ascii="Arial" w:hAnsi="Arial" w:cs="Arial"/>
          <w:b/>
          <w:sz w:val="20"/>
          <w:szCs w:val="20"/>
          <w:u w:val="single"/>
        </w:rPr>
        <w:t>Diâmetro Interno (ou Interior):</w:t>
      </w:r>
      <w:r w:rsidRPr="00E71F96">
        <w:rPr>
          <w:rFonts w:ascii="Arial" w:hAnsi="Arial" w:cs="Arial"/>
          <w:sz w:val="20"/>
          <w:szCs w:val="20"/>
        </w:rPr>
        <w:t xml:space="preserve"> Valor numérico referente à distância entre dois pontos da superfície interna de um tubo de seção transversal redonda equidistantes ao seu centro.</w:t>
      </w:r>
    </w:p>
    <w:p w14:paraId="75544FBF" w14:textId="77777777" w:rsidR="00E71F96" w:rsidRP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</w:p>
    <w:p w14:paraId="3E844C38" w14:textId="77777777" w:rsidR="001C3E8C" w:rsidRDefault="00E71F96" w:rsidP="00E103E4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5.1.</w:t>
      </w:r>
      <w:r>
        <w:rPr>
          <w:rFonts w:ascii="Arial" w:hAnsi="Arial" w:cs="Arial"/>
          <w:b/>
          <w:sz w:val="20"/>
          <w:szCs w:val="20"/>
        </w:rPr>
        <w:t>5</w:t>
      </w:r>
      <w:r w:rsidRPr="00E71F96">
        <w:rPr>
          <w:rFonts w:ascii="Arial" w:hAnsi="Arial" w:cs="Arial"/>
          <w:b/>
          <w:sz w:val="20"/>
          <w:szCs w:val="20"/>
        </w:rPr>
        <w:t xml:space="preserve">. </w:t>
      </w:r>
      <w:r w:rsidR="008C2167">
        <w:rPr>
          <w:rFonts w:ascii="Arial" w:hAnsi="Arial" w:cs="Arial"/>
          <w:b/>
          <w:sz w:val="20"/>
          <w:szCs w:val="20"/>
          <w:u w:val="single"/>
        </w:rPr>
        <w:t>Material R</w:t>
      </w:r>
      <w:r w:rsidRPr="00E71F96">
        <w:rPr>
          <w:rFonts w:ascii="Arial" w:hAnsi="Arial" w:cs="Arial"/>
          <w:b/>
          <w:sz w:val="20"/>
          <w:szCs w:val="20"/>
          <w:u w:val="single"/>
        </w:rPr>
        <w:t>evestido:</w:t>
      </w:r>
      <w:r w:rsidRPr="00E71F96">
        <w:rPr>
          <w:rFonts w:ascii="Arial" w:hAnsi="Arial" w:cs="Arial"/>
          <w:sz w:val="20"/>
          <w:szCs w:val="20"/>
        </w:rPr>
        <w:t xml:space="preserve"> Tubos </w:t>
      </w:r>
      <w:r w:rsidR="008C2167">
        <w:rPr>
          <w:rFonts w:ascii="Arial" w:hAnsi="Arial" w:cs="Arial"/>
          <w:sz w:val="20"/>
          <w:szCs w:val="20"/>
        </w:rPr>
        <w:t xml:space="preserve">ou matérias-primas </w:t>
      </w:r>
      <w:r w:rsidRPr="00E71F96">
        <w:rPr>
          <w:rFonts w:ascii="Arial" w:hAnsi="Arial" w:cs="Arial"/>
          <w:sz w:val="20"/>
          <w:szCs w:val="20"/>
        </w:rPr>
        <w:t xml:space="preserve">cuja superfície externa e/ou interna recebam uma camada de outro material, para proteção ou outra finalidade. Exemplo: </w:t>
      </w:r>
      <w:r w:rsidR="008C2167">
        <w:rPr>
          <w:rFonts w:ascii="Arial" w:hAnsi="Arial" w:cs="Arial"/>
          <w:sz w:val="20"/>
          <w:szCs w:val="20"/>
        </w:rPr>
        <w:t>materiais</w:t>
      </w:r>
      <w:r w:rsidRPr="00E71F96">
        <w:rPr>
          <w:rFonts w:ascii="Arial" w:hAnsi="Arial" w:cs="Arial"/>
          <w:sz w:val="20"/>
          <w:szCs w:val="20"/>
        </w:rPr>
        <w:t xml:space="preserve"> galvanizados (com camada de zinco), com revestimento de epóxi, com revestimento de polietileno ou polipropileno</w:t>
      </w:r>
      <w:r w:rsidR="008C2167">
        <w:rPr>
          <w:rFonts w:ascii="Arial" w:hAnsi="Arial" w:cs="Arial"/>
          <w:sz w:val="20"/>
          <w:szCs w:val="20"/>
        </w:rPr>
        <w:t xml:space="preserve">, </w:t>
      </w:r>
      <w:r w:rsidRPr="00E71F96">
        <w:rPr>
          <w:rFonts w:ascii="Arial" w:hAnsi="Arial" w:cs="Arial"/>
          <w:sz w:val="20"/>
          <w:szCs w:val="20"/>
        </w:rPr>
        <w:t>etc.</w:t>
      </w:r>
    </w:p>
    <w:p w14:paraId="746CE7AB" w14:textId="77777777" w:rsidR="00816DA3" w:rsidRDefault="00816DA3" w:rsidP="00E103E4">
      <w:pPr>
        <w:jc w:val="both"/>
        <w:rPr>
          <w:rFonts w:ascii="Arial" w:hAnsi="Arial" w:cs="Arial"/>
          <w:sz w:val="20"/>
          <w:szCs w:val="20"/>
        </w:rPr>
      </w:pPr>
    </w:p>
    <w:p w14:paraId="11007778" w14:textId="77777777" w:rsidR="00B642D9" w:rsidRDefault="00B642D9" w:rsidP="00E103E4">
      <w:pPr>
        <w:jc w:val="both"/>
        <w:rPr>
          <w:rFonts w:ascii="Arial" w:hAnsi="Arial" w:cs="Arial"/>
          <w:sz w:val="20"/>
          <w:szCs w:val="20"/>
        </w:rPr>
      </w:pPr>
    </w:p>
    <w:p w14:paraId="59F4033E" w14:textId="77777777" w:rsidR="00E71F96" w:rsidRPr="006B3BBB" w:rsidRDefault="00E71F96" w:rsidP="00E71F9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204D43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</w:t>
      </w:r>
      <w:r w:rsidRPr="00204D43">
        <w:rPr>
          <w:rFonts w:ascii="Arial" w:hAnsi="Arial" w:cs="Arial"/>
          <w:b/>
          <w:sz w:val="20"/>
          <w:szCs w:val="20"/>
        </w:rPr>
        <w:t>.</w:t>
      </w:r>
      <w:r w:rsidRPr="00204D4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TIPOS DE TUBO</w:t>
      </w:r>
    </w:p>
    <w:p w14:paraId="012D5AC3" w14:textId="77777777" w:rsid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</w:p>
    <w:p w14:paraId="43FF9A45" w14:textId="77777777" w:rsidR="00E71F96" w:rsidRDefault="00E71F96" w:rsidP="00E71F96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sz w:val="20"/>
          <w:szCs w:val="20"/>
        </w:rPr>
        <w:t xml:space="preserve">Estes termos se referem à alguns dos tipos de tubos que possuem classificação de </w:t>
      </w:r>
      <w:r>
        <w:rPr>
          <w:rFonts w:ascii="Arial" w:hAnsi="Arial" w:cs="Arial"/>
          <w:sz w:val="20"/>
          <w:szCs w:val="20"/>
        </w:rPr>
        <w:t>NCM específica</w:t>
      </w:r>
      <w:r w:rsidRPr="00E71F96">
        <w:rPr>
          <w:rFonts w:ascii="Arial" w:hAnsi="Arial" w:cs="Arial"/>
          <w:sz w:val="20"/>
          <w:szCs w:val="20"/>
        </w:rPr>
        <w:t>.</w:t>
      </w:r>
    </w:p>
    <w:p w14:paraId="3FCE2215" w14:textId="77777777" w:rsid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</w:p>
    <w:p w14:paraId="61FE5CD7" w14:textId="77777777" w:rsidR="00816DA3" w:rsidRDefault="00816DA3" w:rsidP="00E71F96">
      <w:pPr>
        <w:jc w:val="both"/>
        <w:rPr>
          <w:rFonts w:ascii="Arial" w:hAnsi="Arial" w:cs="Arial"/>
          <w:sz w:val="20"/>
          <w:szCs w:val="20"/>
        </w:rPr>
      </w:pPr>
    </w:p>
    <w:p w14:paraId="763C7C71" w14:textId="77777777" w:rsidR="00FA0AD7" w:rsidRDefault="00E71F96" w:rsidP="00FA0AD7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2</w:t>
      </w:r>
      <w:r w:rsidRPr="00E71F96">
        <w:rPr>
          <w:rFonts w:ascii="Arial" w:hAnsi="Arial" w:cs="Arial"/>
          <w:b/>
          <w:sz w:val="20"/>
          <w:szCs w:val="20"/>
        </w:rPr>
        <w:t>.1.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71F96">
        <w:rPr>
          <w:rFonts w:ascii="Arial" w:hAnsi="Arial" w:cs="Arial"/>
          <w:b/>
          <w:sz w:val="20"/>
          <w:szCs w:val="20"/>
          <w:u w:val="single"/>
        </w:rPr>
        <w:t>Tubos de Condução para Oleodutos e Gasodutos:</w:t>
      </w:r>
      <w:r w:rsidRPr="00E71F96">
        <w:rPr>
          <w:rFonts w:ascii="Arial" w:hAnsi="Arial" w:cs="Arial"/>
          <w:sz w:val="20"/>
          <w:szCs w:val="20"/>
        </w:rPr>
        <w:t xml:space="preserve"> Tubos destinados à condução e armazenamento de petróleo, gás e</w:t>
      </w:r>
      <w:r w:rsidR="00FA0AD7">
        <w:rPr>
          <w:rFonts w:ascii="Arial" w:hAnsi="Arial" w:cs="Arial"/>
          <w:sz w:val="20"/>
          <w:szCs w:val="20"/>
        </w:rPr>
        <w:t xml:space="preserve"> seus derivados ou equivalentes, </w:t>
      </w:r>
      <w:r w:rsidR="00FA0AD7" w:rsidRPr="00FA0AD7">
        <w:rPr>
          <w:rFonts w:ascii="Arial" w:hAnsi="Arial" w:cs="Arial"/>
          <w:sz w:val="20"/>
          <w:szCs w:val="20"/>
        </w:rPr>
        <w:t xml:space="preserve">usualmente conhecidos como </w:t>
      </w:r>
      <w:r w:rsidR="00FA0AD7" w:rsidRPr="00FA0AD7">
        <w:rPr>
          <w:rFonts w:ascii="Arial" w:hAnsi="Arial" w:cs="Arial"/>
          <w:i/>
          <w:sz w:val="20"/>
          <w:szCs w:val="20"/>
        </w:rPr>
        <w:t>Line Pipe</w:t>
      </w:r>
      <w:r w:rsidR="00FA0AD7">
        <w:rPr>
          <w:rFonts w:ascii="Arial" w:hAnsi="Arial" w:cs="Arial"/>
          <w:sz w:val="20"/>
          <w:szCs w:val="20"/>
        </w:rPr>
        <w:t xml:space="preserve"> ou </w:t>
      </w:r>
      <w:r w:rsidR="00FA0AD7" w:rsidRPr="00FA0AD7">
        <w:rPr>
          <w:rFonts w:ascii="Arial" w:hAnsi="Arial" w:cs="Arial"/>
          <w:i/>
          <w:sz w:val="20"/>
          <w:szCs w:val="20"/>
        </w:rPr>
        <w:t>Pipeline</w:t>
      </w:r>
      <w:r w:rsidR="00FA0AD7">
        <w:rPr>
          <w:rFonts w:ascii="Arial" w:hAnsi="Arial" w:cs="Arial"/>
          <w:sz w:val="20"/>
          <w:szCs w:val="20"/>
        </w:rPr>
        <w:t xml:space="preserve">. </w:t>
      </w:r>
      <w:r w:rsidR="00FA0AD7" w:rsidRPr="00FA0AD7">
        <w:rPr>
          <w:rFonts w:ascii="Arial" w:hAnsi="Arial" w:cs="Arial"/>
          <w:sz w:val="20"/>
          <w:szCs w:val="20"/>
        </w:rPr>
        <w:t xml:space="preserve">Normas </w:t>
      </w:r>
      <w:r w:rsidR="00FA0AD7">
        <w:rPr>
          <w:rFonts w:ascii="Arial" w:hAnsi="Arial" w:cs="Arial"/>
          <w:sz w:val="20"/>
          <w:szCs w:val="20"/>
        </w:rPr>
        <w:t xml:space="preserve">de Fabricação </w:t>
      </w:r>
      <w:r w:rsidR="00FA0AD7" w:rsidRPr="00FA0AD7">
        <w:rPr>
          <w:rFonts w:ascii="Arial" w:hAnsi="Arial" w:cs="Arial"/>
          <w:sz w:val="20"/>
          <w:szCs w:val="20"/>
        </w:rPr>
        <w:t xml:space="preserve">para esta aplicação incluem </w:t>
      </w:r>
      <w:r w:rsidR="00FA0AD7" w:rsidRPr="00FA0AD7">
        <w:rPr>
          <w:rFonts w:ascii="Arial" w:hAnsi="Arial" w:cs="Arial"/>
          <w:i/>
          <w:sz w:val="20"/>
          <w:szCs w:val="20"/>
        </w:rPr>
        <w:t>API 5L, ISO 3183, ISO 16440, DNV ST-F101, CSA Z245.1, CSA Z662,</w:t>
      </w:r>
      <w:r w:rsidR="00FA0AD7">
        <w:rPr>
          <w:rFonts w:ascii="Arial" w:hAnsi="Arial" w:cs="Arial"/>
          <w:sz w:val="20"/>
          <w:szCs w:val="20"/>
        </w:rPr>
        <w:t xml:space="preserve"> e </w:t>
      </w:r>
      <w:r w:rsidR="00FA0AD7" w:rsidRPr="00FA0AD7">
        <w:rPr>
          <w:rFonts w:ascii="Arial" w:hAnsi="Arial" w:cs="Arial"/>
          <w:i/>
          <w:sz w:val="20"/>
          <w:szCs w:val="20"/>
        </w:rPr>
        <w:t>EN 10208</w:t>
      </w:r>
      <w:r w:rsidR="00FA0AD7">
        <w:rPr>
          <w:rFonts w:ascii="Arial" w:hAnsi="Arial" w:cs="Arial"/>
          <w:sz w:val="20"/>
          <w:szCs w:val="20"/>
        </w:rPr>
        <w:t>.</w:t>
      </w:r>
    </w:p>
    <w:p w14:paraId="097F012D" w14:textId="77777777" w:rsid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</w:p>
    <w:p w14:paraId="685CD437" w14:textId="77777777" w:rsidR="00FA0AD7" w:rsidRDefault="00FA0AD7" w:rsidP="00FA0AD7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2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71F96">
        <w:rPr>
          <w:rFonts w:ascii="Arial" w:hAnsi="Arial" w:cs="Arial"/>
          <w:b/>
          <w:sz w:val="20"/>
          <w:szCs w:val="20"/>
          <w:u w:val="single"/>
        </w:rPr>
        <w:t xml:space="preserve">Tubos </w:t>
      </w:r>
      <w:r>
        <w:rPr>
          <w:rFonts w:ascii="Arial" w:hAnsi="Arial" w:cs="Arial"/>
          <w:b/>
          <w:sz w:val="20"/>
          <w:szCs w:val="20"/>
          <w:u w:val="single"/>
        </w:rPr>
        <w:t>para</w:t>
      </w:r>
      <w:r w:rsidRPr="00E71F96">
        <w:rPr>
          <w:rFonts w:ascii="Arial" w:hAnsi="Arial" w:cs="Arial"/>
          <w:b/>
          <w:sz w:val="20"/>
          <w:szCs w:val="20"/>
          <w:u w:val="single"/>
        </w:rPr>
        <w:t xml:space="preserve"> Prospecção:</w:t>
      </w:r>
      <w:r w:rsidRPr="00E71F96">
        <w:rPr>
          <w:rFonts w:ascii="Arial" w:hAnsi="Arial" w:cs="Arial"/>
          <w:sz w:val="20"/>
          <w:szCs w:val="20"/>
        </w:rPr>
        <w:t xml:space="preserve"> Tubos destinados à </w:t>
      </w:r>
      <w:r>
        <w:rPr>
          <w:rFonts w:ascii="Arial" w:hAnsi="Arial" w:cs="Arial"/>
          <w:sz w:val="20"/>
          <w:szCs w:val="20"/>
        </w:rPr>
        <w:t xml:space="preserve">prospecção de petróleo, usualmente conhecidos como </w:t>
      </w:r>
      <w:r>
        <w:rPr>
          <w:rFonts w:ascii="Arial" w:hAnsi="Arial" w:cs="Arial"/>
          <w:i/>
          <w:sz w:val="20"/>
          <w:szCs w:val="20"/>
        </w:rPr>
        <w:t>OCTG</w:t>
      </w:r>
      <w:r>
        <w:rPr>
          <w:rFonts w:ascii="Arial" w:hAnsi="Arial" w:cs="Arial"/>
          <w:sz w:val="20"/>
          <w:szCs w:val="20"/>
        </w:rPr>
        <w:t xml:space="preserve">. </w:t>
      </w:r>
      <w:r w:rsidRPr="00FA0AD7">
        <w:rPr>
          <w:rFonts w:ascii="Arial" w:hAnsi="Arial" w:cs="Arial"/>
          <w:sz w:val="20"/>
          <w:szCs w:val="20"/>
        </w:rPr>
        <w:t xml:space="preserve">Normas </w:t>
      </w:r>
      <w:r>
        <w:rPr>
          <w:rFonts w:ascii="Arial" w:hAnsi="Arial" w:cs="Arial"/>
          <w:sz w:val="20"/>
          <w:szCs w:val="20"/>
        </w:rPr>
        <w:t>de Fabricação</w:t>
      </w:r>
      <w:r w:rsidRPr="00FA0AD7">
        <w:rPr>
          <w:rFonts w:ascii="Arial" w:hAnsi="Arial" w:cs="Arial"/>
          <w:sz w:val="20"/>
          <w:szCs w:val="20"/>
        </w:rPr>
        <w:t xml:space="preserve"> para esta aplicação incluem </w:t>
      </w:r>
      <w:r w:rsidRPr="00FA0AD7">
        <w:rPr>
          <w:rFonts w:ascii="Arial" w:hAnsi="Arial" w:cs="Arial"/>
          <w:i/>
          <w:sz w:val="20"/>
          <w:szCs w:val="20"/>
        </w:rPr>
        <w:t>API 5CT, API 5CRA, ISO 11960,</w:t>
      </w:r>
      <w:r>
        <w:rPr>
          <w:rFonts w:ascii="Arial" w:hAnsi="Arial" w:cs="Arial"/>
          <w:sz w:val="20"/>
          <w:szCs w:val="20"/>
        </w:rPr>
        <w:t xml:space="preserve"> e</w:t>
      </w:r>
      <w:r w:rsidRPr="00FA0AD7">
        <w:rPr>
          <w:rFonts w:ascii="Arial" w:hAnsi="Arial" w:cs="Arial"/>
          <w:sz w:val="20"/>
          <w:szCs w:val="20"/>
        </w:rPr>
        <w:t xml:space="preserve"> </w:t>
      </w:r>
      <w:r w:rsidRPr="00FA0AD7">
        <w:rPr>
          <w:rFonts w:ascii="Arial" w:hAnsi="Arial" w:cs="Arial"/>
          <w:i/>
          <w:sz w:val="20"/>
          <w:szCs w:val="20"/>
        </w:rPr>
        <w:t>ISO 13680</w:t>
      </w:r>
      <w:r w:rsidRPr="00FA0AD7">
        <w:rPr>
          <w:rFonts w:ascii="Arial" w:hAnsi="Arial" w:cs="Arial"/>
          <w:sz w:val="20"/>
          <w:szCs w:val="20"/>
        </w:rPr>
        <w:t>.</w:t>
      </w:r>
    </w:p>
    <w:p w14:paraId="4C463D03" w14:textId="77777777" w:rsidR="00FA0AD7" w:rsidRDefault="00FA0AD7" w:rsidP="00FA0AD7">
      <w:pPr>
        <w:jc w:val="both"/>
        <w:rPr>
          <w:rFonts w:ascii="Arial" w:hAnsi="Arial" w:cs="Arial"/>
          <w:sz w:val="20"/>
          <w:szCs w:val="20"/>
        </w:rPr>
      </w:pPr>
    </w:p>
    <w:p w14:paraId="3D9F7FAC" w14:textId="77777777" w:rsidR="00FA0AD7" w:rsidRDefault="00FA0AD7" w:rsidP="00FA0AD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 Tubos para Prospecção podem ser:</w:t>
      </w:r>
    </w:p>
    <w:p w14:paraId="2AF1AC52" w14:textId="77777777" w:rsidR="00FA0AD7" w:rsidRPr="00E71F96" w:rsidRDefault="00FA0AD7" w:rsidP="00E71F96">
      <w:pPr>
        <w:jc w:val="both"/>
        <w:rPr>
          <w:rFonts w:ascii="Arial" w:hAnsi="Arial" w:cs="Arial"/>
          <w:sz w:val="20"/>
          <w:szCs w:val="20"/>
        </w:rPr>
      </w:pPr>
    </w:p>
    <w:p w14:paraId="146CA088" w14:textId="77777777" w:rsidR="00FA0AD7" w:rsidRDefault="00E71F96" w:rsidP="00FA0AD7">
      <w:pPr>
        <w:ind w:left="709"/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="00091170">
        <w:rPr>
          <w:rFonts w:ascii="Arial" w:hAnsi="Arial" w:cs="Arial"/>
          <w:b/>
          <w:sz w:val="20"/>
          <w:szCs w:val="20"/>
        </w:rPr>
        <w:t>2</w:t>
      </w:r>
      <w:r w:rsidR="00FA0AD7">
        <w:rPr>
          <w:rFonts w:ascii="Arial" w:hAnsi="Arial" w:cs="Arial"/>
          <w:b/>
          <w:sz w:val="20"/>
          <w:szCs w:val="20"/>
        </w:rPr>
        <w:t>.1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71F96">
        <w:rPr>
          <w:rFonts w:ascii="Arial" w:hAnsi="Arial" w:cs="Arial"/>
          <w:b/>
          <w:sz w:val="20"/>
          <w:szCs w:val="20"/>
          <w:u w:val="single"/>
        </w:rPr>
        <w:t>Tubos de Produção ou Suprimento (Tubing):</w:t>
      </w:r>
      <w:r w:rsidRPr="00E71F96">
        <w:rPr>
          <w:rFonts w:ascii="Arial" w:hAnsi="Arial" w:cs="Arial"/>
          <w:sz w:val="20"/>
          <w:szCs w:val="20"/>
        </w:rPr>
        <w:t xml:space="preserve"> Tubos </w:t>
      </w:r>
      <w:r w:rsidR="00FA0AD7">
        <w:rPr>
          <w:rFonts w:ascii="Arial" w:hAnsi="Arial" w:cs="Arial"/>
          <w:sz w:val="20"/>
          <w:szCs w:val="20"/>
        </w:rPr>
        <w:t xml:space="preserve">para Prospecção </w:t>
      </w:r>
      <w:r w:rsidRPr="00E71F96">
        <w:rPr>
          <w:rFonts w:ascii="Arial" w:hAnsi="Arial" w:cs="Arial"/>
          <w:sz w:val="20"/>
          <w:szCs w:val="20"/>
        </w:rPr>
        <w:t>destinados à condução de óleo do horizonte produtor até a cabeça de produção de p</w:t>
      </w:r>
      <w:r w:rsidR="00FA0AD7">
        <w:rPr>
          <w:rFonts w:ascii="Arial" w:hAnsi="Arial" w:cs="Arial"/>
          <w:sz w:val="20"/>
          <w:szCs w:val="20"/>
        </w:rPr>
        <w:t>oços de petróleo.</w:t>
      </w:r>
    </w:p>
    <w:p w14:paraId="2657339C" w14:textId="77777777" w:rsidR="00E71F96" w:rsidRP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</w:p>
    <w:p w14:paraId="7A63B5F8" w14:textId="77777777" w:rsidR="00FA0AD7" w:rsidRDefault="00E71F96" w:rsidP="00FA0AD7">
      <w:pPr>
        <w:ind w:left="709"/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="00FA0AD7">
        <w:rPr>
          <w:rFonts w:ascii="Arial" w:hAnsi="Arial" w:cs="Arial"/>
          <w:b/>
          <w:sz w:val="20"/>
          <w:szCs w:val="20"/>
        </w:rPr>
        <w:t>2.2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71F96">
        <w:rPr>
          <w:rFonts w:ascii="Arial" w:hAnsi="Arial" w:cs="Arial"/>
          <w:b/>
          <w:sz w:val="20"/>
          <w:szCs w:val="20"/>
          <w:u w:val="single"/>
        </w:rPr>
        <w:t>Tubo para Revestimento (Casing):</w:t>
      </w:r>
      <w:r w:rsidRPr="00E71F96">
        <w:rPr>
          <w:rFonts w:ascii="Arial" w:hAnsi="Arial" w:cs="Arial"/>
          <w:sz w:val="20"/>
          <w:szCs w:val="20"/>
        </w:rPr>
        <w:t xml:space="preserve"> Tubos </w:t>
      </w:r>
      <w:r w:rsidR="00FA0AD7">
        <w:rPr>
          <w:rFonts w:ascii="Arial" w:hAnsi="Arial" w:cs="Arial"/>
          <w:sz w:val="20"/>
          <w:szCs w:val="20"/>
        </w:rPr>
        <w:t xml:space="preserve">para Prospecção </w:t>
      </w:r>
      <w:r w:rsidRPr="00E71F96">
        <w:rPr>
          <w:rFonts w:ascii="Arial" w:hAnsi="Arial" w:cs="Arial"/>
          <w:sz w:val="20"/>
          <w:szCs w:val="20"/>
        </w:rPr>
        <w:t>destinados a conter as formações perfuradas, evitar a entrada de fluidos de intervalos geológicos não produtores de petróleo nestas formações, e permitir o controle da produção de óleo na superfície de poços de petróleo</w:t>
      </w:r>
      <w:r w:rsidR="00FA0AD7">
        <w:rPr>
          <w:rFonts w:ascii="Arial" w:hAnsi="Arial" w:cs="Arial"/>
          <w:sz w:val="20"/>
          <w:szCs w:val="20"/>
        </w:rPr>
        <w:t>.</w:t>
      </w:r>
    </w:p>
    <w:p w14:paraId="5E48E42D" w14:textId="77777777" w:rsid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</w:p>
    <w:p w14:paraId="2D668092" w14:textId="77777777" w:rsid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="00FA0AD7">
        <w:rPr>
          <w:rFonts w:ascii="Arial" w:hAnsi="Arial" w:cs="Arial"/>
          <w:b/>
          <w:sz w:val="20"/>
          <w:szCs w:val="20"/>
        </w:rPr>
        <w:t>3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71F96">
        <w:rPr>
          <w:rFonts w:ascii="Arial" w:hAnsi="Arial" w:cs="Arial"/>
          <w:b/>
          <w:sz w:val="20"/>
          <w:szCs w:val="20"/>
          <w:u w:val="single"/>
        </w:rPr>
        <w:t>Tubos ou Hastes de Perfuração e Transmissão em Poços de Prospecção:</w:t>
      </w:r>
      <w:r w:rsidRPr="00E71F96">
        <w:rPr>
          <w:rFonts w:ascii="Arial" w:hAnsi="Arial" w:cs="Arial"/>
          <w:sz w:val="20"/>
          <w:szCs w:val="20"/>
        </w:rPr>
        <w:t xml:space="preserve"> Tubos utilizados em colunas de perfuração, destinados, entre outras finalidades, à transmissão de rotação à broca e a condução do fluido de perfuração, com seção transversal redonda (Drill Pipe), quadrada ou hexagonal (Kelly).</w:t>
      </w:r>
    </w:p>
    <w:p w14:paraId="505F1BEF" w14:textId="77777777" w:rsidR="000817D7" w:rsidRPr="000522A2" w:rsidRDefault="000817D7" w:rsidP="000817D7">
      <w:pPr>
        <w:jc w:val="both"/>
        <w:rPr>
          <w:rFonts w:ascii="Arial" w:hAnsi="Arial" w:cs="Arial"/>
          <w:sz w:val="20"/>
          <w:szCs w:val="20"/>
        </w:rPr>
      </w:pPr>
      <w:r w:rsidRPr="000522A2">
        <w:rPr>
          <w:rFonts w:ascii="Arial" w:hAnsi="Arial" w:cs="Arial"/>
          <w:sz w:val="20"/>
          <w:szCs w:val="20"/>
        </w:rPr>
        <w:t xml:space="preserve">Normas de Fabricação para esta aplicação incluem </w:t>
      </w:r>
      <w:r w:rsidRPr="000522A2">
        <w:rPr>
          <w:rFonts w:ascii="Arial" w:hAnsi="Arial" w:cs="Arial"/>
          <w:i/>
          <w:sz w:val="20"/>
          <w:szCs w:val="20"/>
        </w:rPr>
        <w:t>A</w:t>
      </w:r>
      <w:r w:rsidR="000522A2" w:rsidRPr="000522A2">
        <w:rPr>
          <w:rFonts w:ascii="Arial" w:hAnsi="Arial" w:cs="Arial"/>
          <w:i/>
          <w:sz w:val="20"/>
          <w:szCs w:val="20"/>
        </w:rPr>
        <w:t>PI 5DP e ISO 11961</w:t>
      </w:r>
      <w:r w:rsidRPr="000522A2">
        <w:rPr>
          <w:rFonts w:ascii="Arial" w:hAnsi="Arial" w:cs="Arial"/>
          <w:sz w:val="20"/>
          <w:szCs w:val="20"/>
        </w:rPr>
        <w:t>.</w:t>
      </w:r>
    </w:p>
    <w:p w14:paraId="6BBF70D2" w14:textId="77777777" w:rsidR="00091170" w:rsidRPr="00E71F96" w:rsidRDefault="00091170" w:rsidP="00E71F96">
      <w:pPr>
        <w:jc w:val="both"/>
        <w:rPr>
          <w:rFonts w:ascii="Arial" w:hAnsi="Arial" w:cs="Arial"/>
          <w:sz w:val="20"/>
          <w:szCs w:val="20"/>
        </w:rPr>
      </w:pPr>
    </w:p>
    <w:p w14:paraId="2A580FB1" w14:textId="77777777" w:rsidR="00E71F96" w:rsidRDefault="00E71F96" w:rsidP="00E71F96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="00FA0AD7">
        <w:rPr>
          <w:rFonts w:ascii="Arial" w:hAnsi="Arial" w:cs="Arial"/>
          <w:b/>
          <w:sz w:val="20"/>
          <w:szCs w:val="20"/>
        </w:rPr>
        <w:t>4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71F96">
        <w:rPr>
          <w:rFonts w:ascii="Arial" w:hAnsi="Arial" w:cs="Arial"/>
          <w:b/>
          <w:sz w:val="20"/>
          <w:szCs w:val="20"/>
          <w:u w:val="single"/>
        </w:rPr>
        <w:t>Tubos Capilares:</w:t>
      </w:r>
      <w:r w:rsidRPr="00E71F96">
        <w:rPr>
          <w:rFonts w:ascii="Arial" w:hAnsi="Arial" w:cs="Arial"/>
          <w:sz w:val="20"/>
          <w:szCs w:val="20"/>
        </w:rPr>
        <w:t xml:space="preserve"> Tubos cujo diâmetro externo </w:t>
      </w:r>
      <w:r w:rsidR="000817D7">
        <w:rPr>
          <w:rFonts w:ascii="Arial" w:hAnsi="Arial" w:cs="Arial"/>
          <w:sz w:val="20"/>
          <w:szCs w:val="20"/>
        </w:rPr>
        <w:t xml:space="preserve">(ver 5.1.3) </w:t>
      </w:r>
      <w:r w:rsidRPr="00E71F96">
        <w:rPr>
          <w:rFonts w:ascii="Arial" w:hAnsi="Arial" w:cs="Arial"/>
          <w:sz w:val="20"/>
          <w:szCs w:val="20"/>
        </w:rPr>
        <w:t xml:space="preserve">seja </w:t>
      </w:r>
      <w:r w:rsidR="00404673">
        <w:rPr>
          <w:rFonts w:ascii="Arial" w:hAnsi="Arial" w:cs="Arial"/>
          <w:sz w:val="20"/>
          <w:szCs w:val="20"/>
        </w:rPr>
        <w:t>inferior</w:t>
      </w:r>
      <w:r w:rsidRPr="00E71F96">
        <w:rPr>
          <w:rFonts w:ascii="Arial" w:hAnsi="Arial" w:cs="Arial"/>
          <w:sz w:val="20"/>
          <w:szCs w:val="20"/>
        </w:rPr>
        <w:t xml:space="preserve"> ou igual a 3,0 mm e cujo diâmetro interno </w:t>
      </w:r>
      <w:r w:rsidR="000817D7">
        <w:rPr>
          <w:rFonts w:ascii="Arial" w:hAnsi="Arial" w:cs="Arial"/>
          <w:sz w:val="20"/>
          <w:szCs w:val="20"/>
        </w:rPr>
        <w:t xml:space="preserve">(ver 5.1.4) </w:t>
      </w:r>
      <w:r w:rsidRPr="00E71F96">
        <w:rPr>
          <w:rFonts w:ascii="Arial" w:hAnsi="Arial" w:cs="Arial"/>
          <w:sz w:val="20"/>
          <w:szCs w:val="20"/>
        </w:rPr>
        <w:t xml:space="preserve">seja </w:t>
      </w:r>
      <w:r w:rsidR="00404673">
        <w:rPr>
          <w:rFonts w:ascii="Arial" w:hAnsi="Arial" w:cs="Arial"/>
          <w:sz w:val="20"/>
          <w:szCs w:val="20"/>
        </w:rPr>
        <w:t>inferior</w:t>
      </w:r>
      <w:r w:rsidRPr="00E71F96">
        <w:rPr>
          <w:rFonts w:ascii="Arial" w:hAnsi="Arial" w:cs="Arial"/>
          <w:sz w:val="20"/>
          <w:szCs w:val="20"/>
        </w:rPr>
        <w:t xml:space="preserve"> ou igual a 0,2 mm.</w:t>
      </w:r>
    </w:p>
    <w:p w14:paraId="0F5EC641" w14:textId="77777777" w:rsidR="00E71F96" w:rsidRDefault="00E71F96" w:rsidP="00E103E4">
      <w:pPr>
        <w:jc w:val="both"/>
        <w:rPr>
          <w:rFonts w:ascii="Arial" w:hAnsi="Arial" w:cs="Arial"/>
          <w:sz w:val="20"/>
          <w:szCs w:val="20"/>
        </w:rPr>
      </w:pPr>
    </w:p>
    <w:p w14:paraId="41E873FF" w14:textId="77777777" w:rsidR="00816DA3" w:rsidRDefault="00816DA3" w:rsidP="00E103E4">
      <w:pPr>
        <w:jc w:val="both"/>
        <w:rPr>
          <w:rFonts w:ascii="Arial" w:hAnsi="Arial" w:cs="Arial"/>
          <w:sz w:val="20"/>
          <w:szCs w:val="20"/>
        </w:rPr>
      </w:pPr>
    </w:p>
    <w:p w14:paraId="0DB6C2F3" w14:textId="77777777" w:rsidR="00E522E2" w:rsidRPr="006B3BBB" w:rsidRDefault="00E522E2" w:rsidP="00E522E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204D43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3</w:t>
      </w:r>
      <w:r w:rsidRPr="00204D43">
        <w:rPr>
          <w:rFonts w:ascii="Arial" w:hAnsi="Arial" w:cs="Arial"/>
          <w:b/>
          <w:sz w:val="20"/>
          <w:szCs w:val="20"/>
        </w:rPr>
        <w:t>.</w:t>
      </w:r>
      <w:r w:rsidRPr="00204D4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PROCESSOS PRODUTIVOS</w:t>
      </w:r>
    </w:p>
    <w:p w14:paraId="3761986E" w14:textId="77777777" w:rsid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</w:p>
    <w:p w14:paraId="3621779F" w14:textId="77777777" w:rsidR="00E522E2" w:rsidRDefault="00E522E2" w:rsidP="00E522E2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E522E2">
        <w:rPr>
          <w:rFonts w:ascii="Arial" w:hAnsi="Arial" w:cs="Arial"/>
          <w:sz w:val="20"/>
          <w:szCs w:val="20"/>
        </w:rPr>
        <w:t>Estes termos se referem à métodos de fabricação de tubos</w:t>
      </w:r>
      <w:r w:rsidRPr="00E71F96">
        <w:rPr>
          <w:rFonts w:ascii="Arial" w:hAnsi="Arial" w:cs="Arial"/>
          <w:sz w:val="20"/>
          <w:szCs w:val="20"/>
        </w:rPr>
        <w:t>.</w:t>
      </w:r>
    </w:p>
    <w:p w14:paraId="3CF6E96D" w14:textId="77777777" w:rsid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</w:p>
    <w:p w14:paraId="6765CC31" w14:textId="77777777" w:rsidR="00816DA3" w:rsidRDefault="00816DA3" w:rsidP="00E522E2">
      <w:pPr>
        <w:jc w:val="both"/>
        <w:rPr>
          <w:rFonts w:ascii="Arial" w:hAnsi="Arial" w:cs="Arial"/>
          <w:sz w:val="20"/>
          <w:szCs w:val="20"/>
        </w:rPr>
      </w:pPr>
    </w:p>
    <w:p w14:paraId="47576C96" w14:textId="77777777" w:rsidR="00E522E2" w:rsidRP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3</w:t>
      </w:r>
      <w:r w:rsidRPr="00E71F96">
        <w:rPr>
          <w:rFonts w:ascii="Arial" w:hAnsi="Arial" w:cs="Arial"/>
          <w:b/>
          <w:sz w:val="20"/>
          <w:szCs w:val="20"/>
        </w:rPr>
        <w:t>.1.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522E2">
        <w:rPr>
          <w:rFonts w:ascii="Arial" w:hAnsi="Arial" w:cs="Arial"/>
          <w:b/>
          <w:sz w:val="20"/>
          <w:szCs w:val="20"/>
          <w:u w:val="single"/>
        </w:rPr>
        <w:t>Tubos Sem Solda:</w:t>
      </w:r>
      <w:r w:rsidRPr="00E522E2">
        <w:rPr>
          <w:rFonts w:ascii="Arial" w:hAnsi="Arial" w:cs="Arial"/>
          <w:sz w:val="20"/>
          <w:szCs w:val="20"/>
        </w:rPr>
        <w:t xml:space="preserve"> Tubos fabricados sem a união das bordas de uma tira ou chapa, produzidos a partir da perfuração de um bloco de aço pelo processo de deformação à quente ou frio, permitindo a obtenção de um tubo contínuo e sem emendas; conhecido</w:t>
      </w:r>
      <w:r w:rsidR="00D16C77">
        <w:rPr>
          <w:rFonts w:ascii="Arial" w:hAnsi="Arial" w:cs="Arial"/>
          <w:sz w:val="20"/>
          <w:szCs w:val="20"/>
        </w:rPr>
        <w:t xml:space="preserve">s também como </w:t>
      </w:r>
      <w:r w:rsidRPr="00D16C77">
        <w:rPr>
          <w:rFonts w:ascii="Arial" w:hAnsi="Arial" w:cs="Arial"/>
          <w:i/>
          <w:sz w:val="20"/>
          <w:szCs w:val="20"/>
        </w:rPr>
        <w:t>tubo sem costura</w:t>
      </w:r>
      <w:r w:rsidR="006672AA">
        <w:rPr>
          <w:rFonts w:ascii="Arial" w:hAnsi="Arial" w:cs="Arial"/>
          <w:sz w:val="20"/>
          <w:szCs w:val="20"/>
        </w:rPr>
        <w:t xml:space="preserve"> ou tubos </w:t>
      </w:r>
      <w:r w:rsidR="006672AA" w:rsidRPr="00D16C77">
        <w:rPr>
          <w:rFonts w:ascii="Arial" w:hAnsi="Arial" w:cs="Arial"/>
          <w:i/>
          <w:sz w:val="20"/>
          <w:szCs w:val="20"/>
        </w:rPr>
        <w:t>“</w:t>
      </w:r>
      <w:proofErr w:type="spellStart"/>
      <w:r w:rsidR="006672AA" w:rsidRPr="00D16C77">
        <w:rPr>
          <w:rFonts w:ascii="Arial" w:hAnsi="Arial" w:cs="Arial"/>
          <w:i/>
          <w:sz w:val="20"/>
          <w:szCs w:val="20"/>
        </w:rPr>
        <w:t>seamless</w:t>
      </w:r>
      <w:proofErr w:type="spellEnd"/>
      <w:r w:rsidR="006672AA" w:rsidRPr="00D16C77">
        <w:rPr>
          <w:rFonts w:ascii="Arial" w:hAnsi="Arial" w:cs="Arial"/>
          <w:i/>
          <w:sz w:val="20"/>
          <w:szCs w:val="20"/>
        </w:rPr>
        <w:t>”</w:t>
      </w:r>
      <w:r w:rsidR="006672AA">
        <w:rPr>
          <w:rFonts w:ascii="Arial" w:hAnsi="Arial" w:cs="Arial"/>
          <w:sz w:val="20"/>
          <w:szCs w:val="20"/>
        </w:rPr>
        <w:t xml:space="preserve"> (também na sigla </w:t>
      </w:r>
      <w:r w:rsidR="006672AA" w:rsidRPr="006672AA">
        <w:rPr>
          <w:rFonts w:ascii="Arial" w:hAnsi="Arial" w:cs="Arial"/>
          <w:i/>
          <w:sz w:val="20"/>
          <w:szCs w:val="20"/>
        </w:rPr>
        <w:t>SMLS</w:t>
      </w:r>
      <w:r w:rsidR="006672AA">
        <w:rPr>
          <w:rFonts w:ascii="Arial" w:hAnsi="Arial" w:cs="Arial"/>
          <w:sz w:val="20"/>
          <w:szCs w:val="20"/>
        </w:rPr>
        <w:t>)</w:t>
      </w:r>
      <w:r w:rsidRPr="00E522E2">
        <w:rPr>
          <w:rFonts w:ascii="Arial" w:hAnsi="Arial" w:cs="Arial"/>
          <w:sz w:val="20"/>
          <w:szCs w:val="20"/>
        </w:rPr>
        <w:t>.</w:t>
      </w:r>
    </w:p>
    <w:p w14:paraId="7FED88D6" w14:textId="77777777" w:rsid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</w:p>
    <w:p w14:paraId="56A76B7B" w14:textId="77777777" w:rsidR="00E522E2" w:rsidRP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3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522E2">
        <w:rPr>
          <w:rFonts w:ascii="Arial" w:hAnsi="Arial" w:cs="Arial"/>
          <w:b/>
          <w:sz w:val="20"/>
          <w:szCs w:val="20"/>
          <w:u w:val="single"/>
        </w:rPr>
        <w:t>Tubos Com Solda Longitudinal:</w:t>
      </w:r>
      <w:r w:rsidRPr="00E522E2">
        <w:rPr>
          <w:rFonts w:ascii="Arial" w:hAnsi="Arial" w:cs="Arial"/>
          <w:sz w:val="20"/>
          <w:szCs w:val="20"/>
        </w:rPr>
        <w:t xml:space="preserve"> Tubos fabricados pela união das bordas de uma tira ou chapa por soldagem no sentido longitudinal (solda em formato reto, paralela ao sentido longitudinal do tubo); antigamente conhecidos também como </w:t>
      </w:r>
      <w:r w:rsidRPr="00D16C77">
        <w:rPr>
          <w:rFonts w:ascii="Arial" w:hAnsi="Arial" w:cs="Arial"/>
          <w:i/>
          <w:sz w:val="20"/>
          <w:szCs w:val="20"/>
        </w:rPr>
        <w:t>tubo com costura</w:t>
      </w:r>
      <w:r w:rsidRPr="00E522E2">
        <w:rPr>
          <w:rFonts w:ascii="Arial" w:hAnsi="Arial" w:cs="Arial"/>
          <w:sz w:val="20"/>
          <w:szCs w:val="20"/>
        </w:rPr>
        <w:t>.</w:t>
      </w:r>
    </w:p>
    <w:p w14:paraId="6FD343B1" w14:textId="77777777" w:rsid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</w:p>
    <w:p w14:paraId="16D8E0BA" w14:textId="77777777" w:rsidR="00E522E2" w:rsidRP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3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3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522E2">
        <w:rPr>
          <w:rFonts w:ascii="Arial" w:hAnsi="Arial" w:cs="Arial"/>
          <w:b/>
          <w:sz w:val="20"/>
          <w:szCs w:val="20"/>
          <w:u w:val="single"/>
        </w:rPr>
        <w:t>Tubos Com Solda Helicoidal:</w:t>
      </w:r>
      <w:r w:rsidRPr="00E522E2">
        <w:rPr>
          <w:rFonts w:ascii="Arial" w:hAnsi="Arial" w:cs="Arial"/>
          <w:sz w:val="20"/>
          <w:szCs w:val="20"/>
        </w:rPr>
        <w:t xml:space="preserve"> Tubos fabricados pela união das bordas de uma tira por processo contínuo de soldagem no sentido helicoidal (solda em formato de espiral cilíndrica, paralela ao sentido longitudinal do tubo); anti</w:t>
      </w:r>
      <w:r w:rsidR="00D16C77">
        <w:rPr>
          <w:rFonts w:ascii="Arial" w:hAnsi="Arial" w:cs="Arial"/>
          <w:sz w:val="20"/>
          <w:szCs w:val="20"/>
        </w:rPr>
        <w:t xml:space="preserve">gamente conhecidos também como </w:t>
      </w:r>
      <w:r w:rsidRPr="00D16C77">
        <w:rPr>
          <w:rFonts w:ascii="Arial" w:hAnsi="Arial" w:cs="Arial"/>
          <w:i/>
          <w:sz w:val="20"/>
          <w:szCs w:val="20"/>
        </w:rPr>
        <w:t>tubo com costura</w:t>
      </w:r>
      <w:r w:rsidRPr="00E522E2">
        <w:rPr>
          <w:rFonts w:ascii="Arial" w:hAnsi="Arial" w:cs="Arial"/>
          <w:sz w:val="20"/>
          <w:szCs w:val="20"/>
        </w:rPr>
        <w:t>.</w:t>
      </w:r>
    </w:p>
    <w:p w14:paraId="19320A20" w14:textId="77777777" w:rsid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</w:p>
    <w:p w14:paraId="2FBB3D33" w14:textId="77777777" w:rsidR="00E522E2" w:rsidRP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3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4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522E2">
        <w:rPr>
          <w:rFonts w:ascii="Arial" w:hAnsi="Arial" w:cs="Arial"/>
          <w:b/>
          <w:sz w:val="20"/>
          <w:szCs w:val="20"/>
          <w:u w:val="single"/>
        </w:rPr>
        <w:t>Tubos Soldados Por Arco Submerso:</w:t>
      </w:r>
      <w:r w:rsidRPr="00E522E2">
        <w:rPr>
          <w:rFonts w:ascii="Arial" w:hAnsi="Arial" w:cs="Arial"/>
          <w:sz w:val="20"/>
          <w:szCs w:val="20"/>
        </w:rPr>
        <w:t xml:space="preserve"> Tubos com solda longitudinal ou helicoidal feita pelo método de ARCO SUBMERSO (SAW), com utilização de metal de adição e arco de soldagem coberto por fluxo de soldagem. Referenciad</w:t>
      </w:r>
      <w:r>
        <w:rPr>
          <w:rFonts w:ascii="Arial" w:hAnsi="Arial" w:cs="Arial"/>
          <w:sz w:val="20"/>
          <w:szCs w:val="20"/>
        </w:rPr>
        <w:t>o</w:t>
      </w:r>
      <w:r w:rsidRPr="00E522E2">
        <w:rPr>
          <w:rFonts w:ascii="Arial" w:hAnsi="Arial" w:cs="Arial"/>
          <w:sz w:val="20"/>
          <w:szCs w:val="20"/>
        </w:rPr>
        <w:t xml:space="preserve"> nos NCM como </w:t>
      </w:r>
      <w:r w:rsidRPr="00D16C77">
        <w:rPr>
          <w:rFonts w:ascii="Arial" w:hAnsi="Arial" w:cs="Arial"/>
          <w:i/>
          <w:sz w:val="20"/>
          <w:szCs w:val="20"/>
        </w:rPr>
        <w:t>“arco imerso”</w:t>
      </w:r>
      <w:r w:rsidRPr="00E522E2">
        <w:rPr>
          <w:rFonts w:ascii="Arial" w:hAnsi="Arial" w:cs="Arial"/>
          <w:sz w:val="20"/>
          <w:szCs w:val="20"/>
        </w:rPr>
        <w:t>.</w:t>
      </w:r>
    </w:p>
    <w:p w14:paraId="3D27A39F" w14:textId="77777777" w:rsid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</w:p>
    <w:p w14:paraId="34BCD94A" w14:textId="77777777" w:rsidR="00E71F96" w:rsidRDefault="00E522E2" w:rsidP="00E522E2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3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5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522E2">
        <w:rPr>
          <w:rFonts w:ascii="Arial" w:hAnsi="Arial" w:cs="Arial"/>
          <w:b/>
          <w:sz w:val="20"/>
          <w:szCs w:val="20"/>
          <w:u w:val="single"/>
        </w:rPr>
        <w:t>Tubos Estirados, Trefilados, Laminados ou Extrudados:</w:t>
      </w:r>
      <w:r w:rsidRPr="00E522E2">
        <w:rPr>
          <w:rFonts w:ascii="Arial" w:hAnsi="Arial" w:cs="Arial"/>
          <w:sz w:val="20"/>
          <w:szCs w:val="20"/>
        </w:rPr>
        <w:t xml:space="preserve"> Tubos fabricados </w:t>
      </w:r>
      <w:r>
        <w:rPr>
          <w:rFonts w:ascii="Arial" w:hAnsi="Arial" w:cs="Arial"/>
          <w:sz w:val="20"/>
          <w:szCs w:val="20"/>
        </w:rPr>
        <w:t xml:space="preserve">ou com acabamento </w:t>
      </w:r>
      <w:r w:rsidRPr="00E522E2">
        <w:rPr>
          <w:rFonts w:ascii="Arial" w:hAnsi="Arial" w:cs="Arial"/>
          <w:sz w:val="20"/>
          <w:szCs w:val="20"/>
        </w:rPr>
        <w:t>através da conformação da sua seção transversal por passagem através de uma matriz ou entre rolos de compressão, podendo ser realizado à quente ou à frio; comumente utilizado para a fabricação de tubos sem solda.</w:t>
      </w:r>
    </w:p>
    <w:p w14:paraId="4BE8AD25" w14:textId="77777777" w:rsidR="00E522E2" w:rsidRDefault="00E522E2" w:rsidP="00E103E4">
      <w:pPr>
        <w:jc w:val="both"/>
        <w:rPr>
          <w:rFonts w:ascii="Arial" w:hAnsi="Arial" w:cs="Arial"/>
          <w:sz w:val="20"/>
          <w:szCs w:val="20"/>
        </w:rPr>
      </w:pPr>
    </w:p>
    <w:p w14:paraId="3847464C" w14:textId="77777777" w:rsidR="00B642D9" w:rsidRDefault="00B642D9" w:rsidP="00B642D9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lastRenderedPageBreak/>
        <w:t>5.</w:t>
      </w:r>
      <w:r>
        <w:rPr>
          <w:rFonts w:ascii="Arial" w:hAnsi="Arial" w:cs="Arial"/>
          <w:b/>
          <w:sz w:val="20"/>
          <w:szCs w:val="20"/>
        </w:rPr>
        <w:t>3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6</w:t>
      </w:r>
      <w:r w:rsidRPr="00E71F96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  <w:u w:val="single"/>
        </w:rPr>
        <w:t>Processo à Quente</w:t>
      </w:r>
      <w:r w:rsidRPr="00E71F96">
        <w:rPr>
          <w:rFonts w:ascii="Arial" w:hAnsi="Arial" w:cs="Arial"/>
          <w:b/>
          <w:sz w:val="20"/>
          <w:szCs w:val="20"/>
          <w:u w:val="single"/>
        </w:rPr>
        <w:t>:</w:t>
      </w:r>
      <w:r w:rsidRPr="00E71F9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Processo realizado</w:t>
      </w:r>
      <w:r w:rsidRPr="00E522E2">
        <w:rPr>
          <w:rFonts w:ascii="Arial" w:hAnsi="Arial" w:cs="Arial"/>
          <w:sz w:val="20"/>
          <w:szCs w:val="20"/>
        </w:rPr>
        <w:t xml:space="preserve"> com aquecimento do material a ser processado</w:t>
      </w:r>
      <w:r>
        <w:rPr>
          <w:rFonts w:ascii="Arial" w:hAnsi="Arial" w:cs="Arial"/>
          <w:sz w:val="20"/>
          <w:szCs w:val="20"/>
        </w:rPr>
        <w:t>.</w:t>
      </w:r>
    </w:p>
    <w:p w14:paraId="2160B3FE" w14:textId="77777777" w:rsidR="00B642D9" w:rsidRDefault="00B642D9" w:rsidP="00B642D9">
      <w:pPr>
        <w:jc w:val="both"/>
        <w:rPr>
          <w:rFonts w:ascii="Arial" w:hAnsi="Arial" w:cs="Arial"/>
          <w:sz w:val="20"/>
          <w:szCs w:val="20"/>
        </w:rPr>
      </w:pPr>
    </w:p>
    <w:p w14:paraId="15E5DDB5" w14:textId="77777777" w:rsidR="00B642D9" w:rsidRPr="00E71F96" w:rsidRDefault="00B642D9" w:rsidP="00B642D9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3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7</w:t>
      </w:r>
      <w:r w:rsidRPr="00E71F96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  <w:u w:val="single"/>
        </w:rPr>
        <w:t>Processo à Frio</w:t>
      </w:r>
      <w:r w:rsidRPr="00E71F96">
        <w:rPr>
          <w:rFonts w:ascii="Arial" w:hAnsi="Arial" w:cs="Arial"/>
          <w:b/>
          <w:sz w:val="20"/>
          <w:szCs w:val="20"/>
          <w:u w:val="single"/>
        </w:rPr>
        <w:t>:</w:t>
      </w:r>
      <w:r w:rsidRPr="00E71F9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Processo realizado</w:t>
      </w:r>
      <w:r w:rsidRPr="00E522E2">
        <w:rPr>
          <w:rFonts w:ascii="Arial" w:hAnsi="Arial" w:cs="Arial"/>
          <w:sz w:val="20"/>
          <w:szCs w:val="20"/>
        </w:rPr>
        <w:t xml:space="preserve"> com material a ser processado à temperatura ambiente</w:t>
      </w:r>
      <w:r>
        <w:rPr>
          <w:rFonts w:ascii="Arial" w:hAnsi="Arial" w:cs="Arial"/>
          <w:sz w:val="20"/>
          <w:szCs w:val="20"/>
        </w:rPr>
        <w:t>.</w:t>
      </w:r>
    </w:p>
    <w:p w14:paraId="2E7738B4" w14:textId="77777777" w:rsidR="00B642D9" w:rsidRDefault="00B642D9" w:rsidP="00E103E4">
      <w:pPr>
        <w:jc w:val="both"/>
        <w:rPr>
          <w:rFonts w:ascii="Arial" w:hAnsi="Arial" w:cs="Arial"/>
          <w:sz w:val="20"/>
          <w:szCs w:val="20"/>
        </w:rPr>
      </w:pPr>
    </w:p>
    <w:p w14:paraId="2EC723F7" w14:textId="77777777" w:rsidR="00816DA3" w:rsidRDefault="00816DA3" w:rsidP="00E103E4">
      <w:pPr>
        <w:jc w:val="both"/>
        <w:rPr>
          <w:rFonts w:ascii="Arial" w:hAnsi="Arial" w:cs="Arial"/>
          <w:sz w:val="20"/>
          <w:szCs w:val="20"/>
        </w:rPr>
      </w:pPr>
    </w:p>
    <w:p w14:paraId="28BB74A7" w14:textId="77777777" w:rsidR="00E522E2" w:rsidRPr="006B3BBB" w:rsidRDefault="00E522E2" w:rsidP="00E522E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204D43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4</w:t>
      </w:r>
      <w:r w:rsidRPr="00204D43">
        <w:rPr>
          <w:rFonts w:ascii="Arial" w:hAnsi="Arial" w:cs="Arial"/>
          <w:b/>
          <w:sz w:val="20"/>
          <w:szCs w:val="20"/>
        </w:rPr>
        <w:t>.</w:t>
      </w:r>
      <w:r w:rsidRPr="00204D4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TIPOS DE MATÉRIA-PRIMA</w:t>
      </w:r>
    </w:p>
    <w:p w14:paraId="3A76EDCE" w14:textId="77777777" w:rsid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</w:p>
    <w:p w14:paraId="7F8DC815" w14:textId="77777777" w:rsidR="00E522E2" w:rsidRDefault="00E522E2" w:rsidP="00E522E2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E522E2">
        <w:rPr>
          <w:rFonts w:ascii="Arial" w:hAnsi="Arial" w:cs="Arial"/>
          <w:sz w:val="20"/>
          <w:szCs w:val="20"/>
        </w:rPr>
        <w:t>Estes termos se referem aos tipos de matéria-prima ferrosas utilizados na fabricação de tubos</w:t>
      </w:r>
      <w:r w:rsidRPr="00E71F96">
        <w:rPr>
          <w:rFonts w:ascii="Arial" w:hAnsi="Arial" w:cs="Arial"/>
          <w:sz w:val="20"/>
          <w:szCs w:val="20"/>
        </w:rPr>
        <w:t>.</w:t>
      </w:r>
    </w:p>
    <w:p w14:paraId="7D41BC12" w14:textId="77777777" w:rsidR="00E522E2" w:rsidRDefault="00E522E2" w:rsidP="00E522E2">
      <w:pPr>
        <w:jc w:val="both"/>
        <w:rPr>
          <w:rFonts w:ascii="Arial" w:hAnsi="Arial" w:cs="Arial"/>
          <w:sz w:val="20"/>
          <w:szCs w:val="20"/>
        </w:rPr>
      </w:pPr>
    </w:p>
    <w:p w14:paraId="5DD8F4D9" w14:textId="77777777" w:rsidR="00816DA3" w:rsidRDefault="00816DA3" w:rsidP="00E522E2">
      <w:pPr>
        <w:jc w:val="both"/>
        <w:rPr>
          <w:rFonts w:ascii="Arial" w:hAnsi="Arial" w:cs="Arial"/>
          <w:sz w:val="20"/>
          <w:szCs w:val="20"/>
        </w:rPr>
      </w:pPr>
    </w:p>
    <w:p w14:paraId="673621D7" w14:textId="77777777" w:rsidR="004B7289" w:rsidRPr="004B7289" w:rsidRDefault="004B7289" w:rsidP="00EE2DEE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4</w:t>
      </w:r>
      <w:r w:rsidRPr="00E71F96">
        <w:rPr>
          <w:rFonts w:ascii="Arial" w:hAnsi="Arial" w:cs="Arial"/>
          <w:b/>
          <w:sz w:val="20"/>
          <w:szCs w:val="20"/>
        </w:rPr>
        <w:t>.1.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E2DEE">
        <w:rPr>
          <w:rFonts w:ascii="Arial" w:hAnsi="Arial" w:cs="Arial"/>
          <w:b/>
          <w:sz w:val="20"/>
          <w:szCs w:val="20"/>
          <w:u w:val="single"/>
        </w:rPr>
        <w:t>Ferro:</w:t>
      </w:r>
      <w:r w:rsidRPr="004B7289">
        <w:rPr>
          <w:rFonts w:ascii="Arial" w:hAnsi="Arial" w:cs="Arial"/>
          <w:sz w:val="20"/>
          <w:szCs w:val="20"/>
        </w:rPr>
        <w:t xml:space="preserve"> liga metálica composta principalmente do elemento Ferro (Fe), </w:t>
      </w:r>
      <w:r w:rsidR="00EE2DEE" w:rsidRPr="004B7289">
        <w:rPr>
          <w:rFonts w:ascii="Arial" w:hAnsi="Arial" w:cs="Arial"/>
          <w:sz w:val="20"/>
          <w:szCs w:val="20"/>
        </w:rPr>
        <w:t xml:space="preserve">contendo um percentual de massa de Carbono (C) </w:t>
      </w:r>
      <w:r w:rsidR="00EE2DEE">
        <w:rPr>
          <w:rFonts w:ascii="Arial" w:hAnsi="Arial" w:cs="Arial"/>
          <w:sz w:val="20"/>
          <w:szCs w:val="20"/>
        </w:rPr>
        <w:t xml:space="preserve">acima de </w:t>
      </w:r>
      <w:r w:rsidR="00EE2DEE" w:rsidRPr="004B7289">
        <w:rPr>
          <w:rFonts w:ascii="Arial" w:hAnsi="Arial" w:cs="Arial"/>
          <w:sz w:val="20"/>
          <w:szCs w:val="20"/>
        </w:rPr>
        <w:t>2% em sua composição.</w:t>
      </w:r>
    </w:p>
    <w:p w14:paraId="22BD1C5C" w14:textId="77777777" w:rsidR="004B7289" w:rsidRDefault="004B7289" w:rsidP="004B7289">
      <w:pPr>
        <w:jc w:val="both"/>
        <w:rPr>
          <w:rFonts w:ascii="Arial" w:hAnsi="Arial" w:cs="Arial"/>
          <w:sz w:val="20"/>
          <w:szCs w:val="20"/>
        </w:rPr>
      </w:pPr>
    </w:p>
    <w:p w14:paraId="4BF5B470" w14:textId="77777777" w:rsidR="00EE2DEE" w:rsidRPr="004B7289" w:rsidRDefault="00EE2DEE" w:rsidP="00EE2DEE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4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1.1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E2DEE">
        <w:rPr>
          <w:rFonts w:ascii="Arial" w:hAnsi="Arial" w:cs="Arial"/>
          <w:b/>
          <w:sz w:val="20"/>
          <w:szCs w:val="20"/>
          <w:u w:val="single"/>
        </w:rPr>
        <w:t>Ferroligas:</w:t>
      </w:r>
      <w:r w:rsidRPr="004B7289">
        <w:rPr>
          <w:rFonts w:ascii="Arial" w:hAnsi="Arial" w:cs="Arial"/>
          <w:sz w:val="20"/>
          <w:szCs w:val="20"/>
        </w:rPr>
        <w:t xml:space="preserve"> liga </w:t>
      </w:r>
      <w:r>
        <w:rPr>
          <w:rFonts w:ascii="Arial" w:hAnsi="Arial" w:cs="Arial"/>
          <w:sz w:val="20"/>
          <w:szCs w:val="20"/>
        </w:rPr>
        <w:t xml:space="preserve">de Ferro </w:t>
      </w:r>
      <w:r w:rsidRPr="004B7289">
        <w:rPr>
          <w:rFonts w:ascii="Arial" w:hAnsi="Arial" w:cs="Arial"/>
          <w:sz w:val="20"/>
          <w:szCs w:val="20"/>
        </w:rPr>
        <w:t xml:space="preserve">contendo </w:t>
      </w:r>
      <w:r>
        <w:rPr>
          <w:rFonts w:ascii="Arial" w:hAnsi="Arial" w:cs="Arial"/>
          <w:sz w:val="20"/>
          <w:szCs w:val="20"/>
        </w:rPr>
        <w:t xml:space="preserve">em sua composição </w:t>
      </w:r>
      <w:r w:rsidRPr="004B7289">
        <w:rPr>
          <w:rFonts w:ascii="Arial" w:hAnsi="Arial" w:cs="Arial"/>
          <w:sz w:val="20"/>
          <w:szCs w:val="20"/>
        </w:rPr>
        <w:t>um ou mais dos elementos abaixo nas proporções em percentual de massa indicadas:</w:t>
      </w:r>
    </w:p>
    <w:p w14:paraId="2C17FD50" w14:textId="77777777" w:rsidR="00EE2DEE" w:rsidRPr="004B7289" w:rsidRDefault="00EE2DEE" w:rsidP="00EE2DEE">
      <w:pPr>
        <w:pStyle w:val="PargrafodaLista"/>
        <w:numPr>
          <w:ilvl w:val="0"/>
          <w:numId w:val="17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Carbono (C): acima de 4%</w:t>
      </w:r>
    </w:p>
    <w:p w14:paraId="2F5DAAA0" w14:textId="77777777" w:rsidR="00EE2DEE" w:rsidRPr="004B7289" w:rsidRDefault="00EE2DEE" w:rsidP="00EE2DEE">
      <w:pPr>
        <w:pStyle w:val="PargrafodaLista"/>
        <w:numPr>
          <w:ilvl w:val="0"/>
          <w:numId w:val="17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Cromo (Cr): acima de 10%</w:t>
      </w:r>
    </w:p>
    <w:p w14:paraId="37677752" w14:textId="77777777" w:rsidR="00EE2DEE" w:rsidRPr="004B7289" w:rsidRDefault="00EE2DEE" w:rsidP="00EE2DEE">
      <w:pPr>
        <w:pStyle w:val="PargrafodaLista"/>
        <w:numPr>
          <w:ilvl w:val="0"/>
          <w:numId w:val="17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Manganês (Mn): acima de 6%</w:t>
      </w:r>
    </w:p>
    <w:p w14:paraId="17594B4D" w14:textId="77777777" w:rsidR="00EE2DEE" w:rsidRPr="004B7289" w:rsidRDefault="00EE2DEE" w:rsidP="00EE2DEE">
      <w:pPr>
        <w:pStyle w:val="PargrafodaLista"/>
        <w:numPr>
          <w:ilvl w:val="0"/>
          <w:numId w:val="17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Fósforo (P): acima de 3%</w:t>
      </w:r>
    </w:p>
    <w:p w14:paraId="57AA7986" w14:textId="77777777" w:rsidR="00EE2DEE" w:rsidRPr="004B7289" w:rsidRDefault="00EE2DEE" w:rsidP="00EE2DEE">
      <w:pPr>
        <w:pStyle w:val="PargrafodaLista"/>
        <w:numPr>
          <w:ilvl w:val="0"/>
          <w:numId w:val="17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Silício (Si): acima de 8%</w:t>
      </w:r>
    </w:p>
    <w:p w14:paraId="4204FE7E" w14:textId="77777777" w:rsidR="00EE2DEE" w:rsidRPr="004B7289" w:rsidRDefault="00EE2DEE" w:rsidP="00EE2DEE">
      <w:pPr>
        <w:pStyle w:val="PargrafodaLista"/>
        <w:numPr>
          <w:ilvl w:val="0"/>
          <w:numId w:val="17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Outros Elementos: acima de 10% no total</w:t>
      </w:r>
    </w:p>
    <w:p w14:paraId="54A4086E" w14:textId="77777777" w:rsidR="00EE2DEE" w:rsidRDefault="00EE2DEE" w:rsidP="004B7289">
      <w:pPr>
        <w:jc w:val="both"/>
        <w:rPr>
          <w:rFonts w:ascii="Arial" w:hAnsi="Arial" w:cs="Arial"/>
          <w:sz w:val="20"/>
          <w:szCs w:val="20"/>
        </w:rPr>
      </w:pPr>
    </w:p>
    <w:p w14:paraId="33E449F0" w14:textId="77777777" w:rsidR="004B7289" w:rsidRPr="004B7289" w:rsidRDefault="004B7289" w:rsidP="004B7289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4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="00EE2DEE">
        <w:rPr>
          <w:rFonts w:ascii="Arial" w:hAnsi="Arial" w:cs="Arial"/>
          <w:b/>
          <w:sz w:val="20"/>
          <w:szCs w:val="20"/>
        </w:rPr>
        <w:t>1.2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E2DEE">
        <w:rPr>
          <w:rFonts w:ascii="Arial" w:hAnsi="Arial" w:cs="Arial"/>
          <w:b/>
          <w:sz w:val="20"/>
          <w:szCs w:val="20"/>
          <w:u w:val="single"/>
        </w:rPr>
        <w:t>Ferro Fundido:</w:t>
      </w:r>
      <w:r w:rsidRPr="004B7289">
        <w:rPr>
          <w:rFonts w:ascii="Arial" w:hAnsi="Arial" w:cs="Arial"/>
          <w:sz w:val="20"/>
          <w:szCs w:val="20"/>
        </w:rPr>
        <w:t xml:space="preserve"> liga de Ferro </w:t>
      </w:r>
      <w:r w:rsidR="00EE2DEE" w:rsidRPr="00EE2DEE">
        <w:rPr>
          <w:rFonts w:ascii="Arial" w:hAnsi="Arial" w:cs="Arial"/>
          <w:sz w:val="20"/>
          <w:szCs w:val="20"/>
        </w:rPr>
        <w:t>que não contenha</w:t>
      </w:r>
      <w:r w:rsidR="001702A4">
        <w:rPr>
          <w:rFonts w:ascii="Arial" w:hAnsi="Arial" w:cs="Arial"/>
          <w:sz w:val="20"/>
          <w:szCs w:val="20"/>
        </w:rPr>
        <w:t xml:space="preserve"> em sua composição</w:t>
      </w:r>
      <w:r w:rsidR="00EE2DEE" w:rsidRPr="00EE2DEE">
        <w:rPr>
          <w:rFonts w:ascii="Arial" w:hAnsi="Arial" w:cs="Arial"/>
          <w:sz w:val="20"/>
          <w:szCs w:val="20"/>
        </w:rPr>
        <w:t xml:space="preserve"> algum elemento</w:t>
      </w:r>
      <w:r w:rsidR="001702A4">
        <w:rPr>
          <w:rFonts w:ascii="Arial" w:hAnsi="Arial" w:cs="Arial"/>
          <w:sz w:val="20"/>
          <w:szCs w:val="20"/>
        </w:rPr>
        <w:t xml:space="preserve"> com proporção em percentual de massa</w:t>
      </w:r>
      <w:r w:rsidR="00EE2DEE" w:rsidRPr="00EE2DEE">
        <w:rPr>
          <w:rFonts w:ascii="Arial" w:hAnsi="Arial" w:cs="Arial"/>
          <w:sz w:val="20"/>
          <w:szCs w:val="20"/>
        </w:rPr>
        <w:t xml:space="preserve"> acima dos valores indicad</w:t>
      </w:r>
      <w:r w:rsidR="001702A4">
        <w:rPr>
          <w:rFonts w:ascii="Arial" w:hAnsi="Arial" w:cs="Arial"/>
          <w:sz w:val="20"/>
          <w:szCs w:val="20"/>
        </w:rPr>
        <w:t>os em 5.4.1.1 (Ferroligas).</w:t>
      </w:r>
      <w:r w:rsidR="009F3B6C">
        <w:rPr>
          <w:rFonts w:ascii="Arial" w:hAnsi="Arial" w:cs="Arial"/>
          <w:sz w:val="20"/>
          <w:szCs w:val="20"/>
        </w:rPr>
        <w:t xml:space="preserve"> Também chamado de ferro fundido </w:t>
      </w:r>
      <w:r w:rsidR="009F3B6C" w:rsidRPr="009F3B6C">
        <w:rPr>
          <w:rFonts w:ascii="Arial" w:hAnsi="Arial" w:cs="Arial"/>
          <w:i/>
          <w:sz w:val="20"/>
          <w:szCs w:val="20"/>
        </w:rPr>
        <w:t>não-maleável</w:t>
      </w:r>
      <w:r w:rsidR="009F3B6C">
        <w:rPr>
          <w:rFonts w:ascii="Arial" w:hAnsi="Arial" w:cs="Arial"/>
          <w:sz w:val="20"/>
          <w:szCs w:val="20"/>
        </w:rPr>
        <w:t>.</w:t>
      </w:r>
    </w:p>
    <w:p w14:paraId="57F55E31" w14:textId="77777777" w:rsidR="004B7289" w:rsidRDefault="004B7289" w:rsidP="004B7289">
      <w:pPr>
        <w:jc w:val="both"/>
        <w:rPr>
          <w:rFonts w:ascii="Arial" w:hAnsi="Arial" w:cs="Arial"/>
          <w:sz w:val="20"/>
          <w:szCs w:val="20"/>
        </w:rPr>
      </w:pPr>
    </w:p>
    <w:p w14:paraId="7B2B6E1D" w14:textId="77777777" w:rsidR="00A63251" w:rsidRPr="004B7289" w:rsidRDefault="00A63251" w:rsidP="00A63251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4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1.3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E2DEE">
        <w:rPr>
          <w:rFonts w:ascii="Arial" w:hAnsi="Arial" w:cs="Arial"/>
          <w:b/>
          <w:sz w:val="20"/>
          <w:szCs w:val="20"/>
          <w:u w:val="single"/>
        </w:rPr>
        <w:t>Ferro Fundido</w:t>
      </w:r>
      <w:r>
        <w:rPr>
          <w:rFonts w:ascii="Arial" w:hAnsi="Arial" w:cs="Arial"/>
          <w:b/>
          <w:sz w:val="20"/>
          <w:szCs w:val="20"/>
          <w:u w:val="single"/>
        </w:rPr>
        <w:t xml:space="preserve"> Maleável</w:t>
      </w:r>
      <w:r w:rsidRPr="00EE2DEE">
        <w:rPr>
          <w:rFonts w:ascii="Arial" w:hAnsi="Arial" w:cs="Arial"/>
          <w:b/>
          <w:sz w:val="20"/>
          <w:szCs w:val="20"/>
          <w:u w:val="single"/>
        </w:rPr>
        <w:t>:</w:t>
      </w:r>
      <w:r w:rsidRPr="004B7289">
        <w:rPr>
          <w:rFonts w:ascii="Arial" w:hAnsi="Arial" w:cs="Arial"/>
          <w:sz w:val="20"/>
          <w:szCs w:val="20"/>
        </w:rPr>
        <w:t xml:space="preserve"> liga de Ferro </w:t>
      </w:r>
      <w:r>
        <w:rPr>
          <w:rFonts w:ascii="Arial" w:hAnsi="Arial" w:cs="Arial"/>
          <w:sz w:val="20"/>
          <w:szCs w:val="20"/>
        </w:rPr>
        <w:t>Fundido que tenha passado por tratamento térmico para obtenção de maior ductilidade e resistência.</w:t>
      </w:r>
    </w:p>
    <w:p w14:paraId="4C2C5974" w14:textId="77777777" w:rsidR="00A63251" w:rsidRDefault="00A63251" w:rsidP="004B7289">
      <w:pPr>
        <w:jc w:val="both"/>
        <w:rPr>
          <w:rFonts w:ascii="Arial" w:hAnsi="Arial" w:cs="Arial"/>
          <w:sz w:val="20"/>
          <w:szCs w:val="20"/>
        </w:rPr>
      </w:pPr>
    </w:p>
    <w:p w14:paraId="5C7087FD" w14:textId="77777777" w:rsidR="004B7289" w:rsidRPr="004B7289" w:rsidRDefault="004B7289" w:rsidP="004B7289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4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="001702A4">
        <w:rPr>
          <w:rFonts w:ascii="Arial" w:hAnsi="Arial" w:cs="Arial"/>
          <w:b/>
          <w:sz w:val="20"/>
          <w:szCs w:val="20"/>
        </w:rPr>
        <w:t>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E2DEE">
        <w:rPr>
          <w:rFonts w:ascii="Arial" w:hAnsi="Arial" w:cs="Arial"/>
          <w:b/>
          <w:sz w:val="20"/>
          <w:szCs w:val="20"/>
          <w:u w:val="single"/>
        </w:rPr>
        <w:t>Aço:</w:t>
      </w:r>
      <w:r w:rsidRPr="004B7289">
        <w:rPr>
          <w:rFonts w:ascii="Arial" w:hAnsi="Arial" w:cs="Arial"/>
          <w:sz w:val="20"/>
          <w:szCs w:val="20"/>
        </w:rPr>
        <w:t xml:space="preserve"> liga metálica composta principalmente do elemento Ferro (Fe), contendo um percentual de massa de Carbono (C) </w:t>
      </w:r>
      <w:r w:rsidR="001702A4">
        <w:rPr>
          <w:rFonts w:ascii="Arial" w:hAnsi="Arial" w:cs="Arial"/>
          <w:sz w:val="20"/>
          <w:szCs w:val="20"/>
        </w:rPr>
        <w:t>não maior do que</w:t>
      </w:r>
      <w:r w:rsidRPr="004B7289">
        <w:rPr>
          <w:rFonts w:ascii="Arial" w:hAnsi="Arial" w:cs="Arial"/>
          <w:sz w:val="20"/>
          <w:szCs w:val="20"/>
        </w:rPr>
        <w:t xml:space="preserve"> 2% em sua composição.</w:t>
      </w:r>
    </w:p>
    <w:p w14:paraId="641DCE5F" w14:textId="77777777" w:rsidR="004B7289" w:rsidRDefault="004B7289" w:rsidP="004B7289">
      <w:pPr>
        <w:jc w:val="both"/>
        <w:rPr>
          <w:rFonts w:ascii="Arial" w:hAnsi="Arial" w:cs="Arial"/>
          <w:sz w:val="20"/>
          <w:szCs w:val="20"/>
        </w:rPr>
      </w:pPr>
    </w:p>
    <w:p w14:paraId="66830E11" w14:textId="77777777" w:rsidR="004B7289" w:rsidRPr="004B7289" w:rsidRDefault="004B7289" w:rsidP="004B7289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4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="001702A4">
        <w:rPr>
          <w:rFonts w:ascii="Arial" w:hAnsi="Arial" w:cs="Arial"/>
          <w:b/>
          <w:sz w:val="20"/>
          <w:szCs w:val="20"/>
        </w:rPr>
        <w:t>2.1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E2DEE">
        <w:rPr>
          <w:rFonts w:ascii="Arial" w:hAnsi="Arial" w:cs="Arial"/>
          <w:b/>
          <w:sz w:val="20"/>
          <w:szCs w:val="20"/>
          <w:u w:val="single"/>
        </w:rPr>
        <w:t>Aço Ligado:</w:t>
      </w:r>
      <w:r w:rsidRPr="004B7289">
        <w:rPr>
          <w:rFonts w:ascii="Arial" w:hAnsi="Arial" w:cs="Arial"/>
          <w:sz w:val="20"/>
          <w:szCs w:val="20"/>
        </w:rPr>
        <w:t xml:space="preserve"> liga de Aço contendo </w:t>
      </w:r>
      <w:r w:rsidR="001702A4">
        <w:rPr>
          <w:rFonts w:ascii="Arial" w:hAnsi="Arial" w:cs="Arial"/>
          <w:sz w:val="20"/>
          <w:szCs w:val="20"/>
        </w:rPr>
        <w:t xml:space="preserve">em sua composição </w:t>
      </w:r>
      <w:r w:rsidRPr="004B7289">
        <w:rPr>
          <w:rFonts w:ascii="Arial" w:hAnsi="Arial" w:cs="Arial"/>
          <w:sz w:val="20"/>
          <w:szCs w:val="20"/>
        </w:rPr>
        <w:t>um ou mais dos elementos abaixo nas proporções em percentual de massa indicadas:</w:t>
      </w:r>
    </w:p>
    <w:p w14:paraId="4CBF902C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Alumínio (Al): 0,3% ou mais</w:t>
      </w:r>
    </w:p>
    <w:p w14:paraId="6C0AB455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Boro (B): 0,0008% ou mais</w:t>
      </w:r>
    </w:p>
    <w:p w14:paraId="71B5249A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Cromo (Cr): 0,3% ou mais</w:t>
      </w:r>
    </w:p>
    <w:p w14:paraId="4D4A0E5F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Cobalto (Co): 0,3% ou mais</w:t>
      </w:r>
    </w:p>
    <w:p w14:paraId="2D16380B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Cobre (Cu): 0,4% ou mais</w:t>
      </w:r>
    </w:p>
    <w:p w14:paraId="4870B631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Chumbo (Pb): 0,4% ou mais</w:t>
      </w:r>
    </w:p>
    <w:p w14:paraId="270A587C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Manganês (Mn): 1,65% ou mais</w:t>
      </w:r>
    </w:p>
    <w:p w14:paraId="52F148FD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Molibdênio (Mo): 0,08% ou mais</w:t>
      </w:r>
    </w:p>
    <w:p w14:paraId="0D89F7BE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Níquel (Ni): 0,3% ou mais</w:t>
      </w:r>
    </w:p>
    <w:p w14:paraId="00F1E1BC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Nióbio (Nb): 0,06% ou mais</w:t>
      </w:r>
    </w:p>
    <w:p w14:paraId="5A6D9521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Silício (Si): 0,6% ou mais</w:t>
      </w:r>
    </w:p>
    <w:p w14:paraId="38FEF6CB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Titânio (Ti): 0,05% ou mais</w:t>
      </w:r>
    </w:p>
    <w:p w14:paraId="284EACF4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Tungstênio (W): 0,3% ou mais</w:t>
      </w:r>
    </w:p>
    <w:p w14:paraId="6D4DD2FF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Vanádio (V): 0,1% ou mais</w:t>
      </w:r>
    </w:p>
    <w:p w14:paraId="5DA46FFB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Zircônio (Zr): 0,05% ou mais</w:t>
      </w:r>
    </w:p>
    <w:p w14:paraId="0868C707" w14:textId="77777777" w:rsidR="004B7289" w:rsidRPr="004B7289" w:rsidRDefault="004B7289" w:rsidP="004B7289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</w:rPr>
      </w:pPr>
      <w:r w:rsidRPr="004B7289">
        <w:rPr>
          <w:rFonts w:ascii="Arial" w:hAnsi="Arial" w:cs="Arial"/>
        </w:rPr>
        <w:t>Outros Elementos: 0,1% ou mais, avaliados individualmente, com exceção do Enxofre (S), Fósforo (P), Carbono (C) e Nitrogênio (N).</w:t>
      </w:r>
    </w:p>
    <w:p w14:paraId="36A81F07" w14:textId="77777777" w:rsidR="004B7289" w:rsidRDefault="004B7289" w:rsidP="004B7289">
      <w:pPr>
        <w:jc w:val="both"/>
        <w:rPr>
          <w:rFonts w:ascii="Arial" w:hAnsi="Arial" w:cs="Arial"/>
          <w:sz w:val="20"/>
          <w:szCs w:val="20"/>
        </w:rPr>
      </w:pPr>
    </w:p>
    <w:p w14:paraId="6ABB0DF5" w14:textId="77777777" w:rsidR="004B7289" w:rsidRPr="004B7289" w:rsidRDefault="00BB6EA6" w:rsidP="004B7289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4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="001702A4">
        <w:rPr>
          <w:rFonts w:ascii="Arial" w:hAnsi="Arial" w:cs="Arial"/>
          <w:b/>
          <w:sz w:val="20"/>
          <w:szCs w:val="20"/>
        </w:rPr>
        <w:t>2.2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="004B7289" w:rsidRPr="00EE2DEE">
        <w:rPr>
          <w:rFonts w:ascii="Arial" w:hAnsi="Arial" w:cs="Arial"/>
          <w:b/>
          <w:sz w:val="20"/>
          <w:szCs w:val="20"/>
          <w:u w:val="single"/>
        </w:rPr>
        <w:t>Aço Não-Ligado</w:t>
      </w:r>
      <w:r w:rsidR="006672A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672AA" w:rsidRPr="00EE2DEE">
        <w:rPr>
          <w:rFonts w:ascii="Arial" w:hAnsi="Arial" w:cs="Arial"/>
          <w:b/>
          <w:sz w:val="20"/>
          <w:szCs w:val="20"/>
          <w:u w:val="single"/>
        </w:rPr>
        <w:t>(ou Aço-Carbono)</w:t>
      </w:r>
      <w:r w:rsidR="004B7289" w:rsidRPr="00EE2DEE">
        <w:rPr>
          <w:rFonts w:ascii="Arial" w:hAnsi="Arial" w:cs="Arial"/>
          <w:b/>
          <w:sz w:val="20"/>
          <w:szCs w:val="20"/>
          <w:u w:val="single"/>
        </w:rPr>
        <w:t>:</w:t>
      </w:r>
      <w:r w:rsidR="004B7289" w:rsidRPr="004B7289">
        <w:rPr>
          <w:rFonts w:ascii="Arial" w:hAnsi="Arial" w:cs="Arial"/>
          <w:sz w:val="20"/>
          <w:szCs w:val="20"/>
        </w:rPr>
        <w:t xml:space="preserve"> liga de Aço que não contenha </w:t>
      </w:r>
      <w:r w:rsidR="001702A4">
        <w:rPr>
          <w:rFonts w:ascii="Arial" w:hAnsi="Arial" w:cs="Arial"/>
          <w:sz w:val="20"/>
          <w:szCs w:val="20"/>
        </w:rPr>
        <w:t>em sua composição algum elemento com proporção em</w:t>
      </w:r>
      <w:r w:rsidR="004B7289" w:rsidRPr="004B7289">
        <w:rPr>
          <w:rFonts w:ascii="Arial" w:hAnsi="Arial" w:cs="Arial"/>
          <w:sz w:val="20"/>
          <w:szCs w:val="20"/>
        </w:rPr>
        <w:t xml:space="preserve"> percentual de massa acima dos valores indicados </w:t>
      </w:r>
      <w:r w:rsidR="001702A4">
        <w:rPr>
          <w:rFonts w:ascii="Arial" w:hAnsi="Arial" w:cs="Arial"/>
          <w:sz w:val="20"/>
          <w:szCs w:val="20"/>
        </w:rPr>
        <w:t xml:space="preserve">em 5.4.2.1 </w:t>
      </w:r>
      <w:r w:rsidR="004B7289" w:rsidRPr="004B7289">
        <w:rPr>
          <w:rFonts w:ascii="Arial" w:hAnsi="Arial" w:cs="Arial"/>
          <w:sz w:val="20"/>
          <w:szCs w:val="20"/>
        </w:rPr>
        <w:t>(Aço Ligado).</w:t>
      </w:r>
    </w:p>
    <w:p w14:paraId="2513559C" w14:textId="77777777" w:rsidR="004B7289" w:rsidRDefault="004B7289" w:rsidP="004B7289">
      <w:pPr>
        <w:jc w:val="both"/>
        <w:rPr>
          <w:rFonts w:ascii="Arial" w:hAnsi="Arial" w:cs="Arial"/>
          <w:sz w:val="20"/>
          <w:szCs w:val="20"/>
        </w:rPr>
      </w:pPr>
    </w:p>
    <w:p w14:paraId="71C800D5" w14:textId="77777777" w:rsidR="004B7289" w:rsidRDefault="00BB6EA6" w:rsidP="004B7289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lastRenderedPageBreak/>
        <w:t>5.</w:t>
      </w:r>
      <w:r>
        <w:rPr>
          <w:rFonts w:ascii="Arial" w:hAnsi="Arial" w:cs="Arial"/>
          <w:b/>
          <w:sz w:val="20"/>
          <w:szCs w:val="20"/>
        </w:rPr>
        <w:t>4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="001702A4">
        <w:rPr>
          <w:rFonts w:ascii="Arial" w:hAnsi="Arial" w:cs="Arial"/>
          <w:b/>
          <w:sz w:val="20"/>
          <w:szCs w:val="20"/>
        </w:rPr>
        <w:t>2.3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="004B7289" w:rsidRPr="00EE2DEE">
        <w:rPr>
          <w:rFonts w:ascii="Arial" w:hAnsi="Arial" w:cs="Arial"/>
          <w:b/>
          <w:sz w:val="20"/>
          <w:szCs w:val="20"/>
          <w:u w:val="single"/>
        </w:rPr>
        <w:t>Aço Inoxidável:</w:t>
      </w:r>
      <w:r w:rsidR="004B7289" w:rsidRPr="004B7289">
        <w:rPr>
          <w:rFonts w:ascii="Arial" w:hAnsi="Arial" w:cs="Arial"/>
          <w:sz w:val="20"/>
          <w:szCs w:val="20"/>
        </w:rPr>
        <w:t xml:space="preserve"> liga de Aço Ligado contendo </w:t>
      </w:r>
      <w:r w:rsidR="001702A4">
        <w:rPr>
          <w:rFonts w:ascii="Arial" w:hAnsi="Arial" w:cs="Arial"/>
          <w:sz w:val="20"/>
          <w:szCs w:val="20"/>
        </w:rPr>
        <w:t xml:space="preserve">em sua composição </w:t>
      </w:r>
      <w:r w:rsidR="004B7289" w:rsidRPr="004B7289">
        <w:rPr>
          <w:rFonts w:ascii="Arial" w:hAnsi="Arial" w:cs="Arial"/>
          <w:sz w:val="20"/>
          <w:szCs w:val="20"/>
        </w:rPr>
        <w:t xml:space="preserve">um percentual de massa de Carbono (C) </w:t>
      </w:r>
      <w:r w:rsidR="001702A4">
        <w:rPr>
          <w:rFonts w:ascii="Arial" w:hAnsi="Arial" w:cs="Arial"/>
          <w:sz w:val="20"/>
          <w:szCs w:val="20"/>
        </w:rPr>
        <w:t>não maior do que</w:t>
      </w:r>
      <w:r w:rsidR="004B7289" w:rsidRPr="004B7289">
        <w:rPr>
          <w:rFonts w:ascii="Arial" w:hAnsi="Arial" w:cs="Arial"/>
          <w:sz w:val="20"/>
          <w:szCs w:val="20"/>
        </w:rPr>
        <w:t xml:space="preserve"> 1,2% e </w:t>
      </w:r>
      <w:r w:rsidR="001702A4">
        <w:rPr>
          <w:rFonts w:ascii="Arial" w:hAnsi="Arial" w:cs="Arial"/>
          <w:sz w:val="20"/>
          <w:szCs w:val="20"/>
        </w:rPr>
        <w:t xml:space="preserve">de Cromo (Cr) </w:t>
      </w:r>
      <w:r w:rsidR="004B7289" w:rsidRPr="004B7289">
        <w:rPr>
          <w:rFonts w:ascii="Arial" w:hAnsi="Arial" w:cs="Arial"/>
          <w:sz w:val="20"/>
          <w:szCs w:val="20"/>
        </w:rPr>
        <w:t>acima de 10,5%, tendo como principal característica alta resistência à corrosão.</w:t>
      </w:r>
    </w:p>
    <w:p w14:paraId="20D4F04E" w14:textId="77777777" w:rsidR="004B7289" w:rsidRDefault="004B7289" w:rsidP="00E103E4">
      <w:pPr>
        <w:jc w:val="both"/>
        <w:rPr>
          <w:rFonts w:ascii="Arial" w:hAnsi="Arial" w:cs="Arial"/>
          <w:sz w:val="20"/>
          <w:szCs w:val="20"/>
        </w:rPr>
      </w:pPr>
    </w:p>
    <w:p w14:paraId="24139CCE" w14:textId="77777777" w:rsidR="00D16C77" w:rsidRDefault="00D16C77" w:rsidP="00E103E4">
      <w:pPr>
        <w:jc w:val="both"/>
        <w:rPr>
          <w:rFonts w:ascii="Arial" w:hAnsi="Arial" w:cs="Arial"/>
          <w:sz w:val="20"/>
          <w:szCs w:val="20"/>
        </w:rPr>
      </w:pPr>
    </w:p>
    <w:p w14:paraId="1F7354B8" w14:textId="77777777" w:rsidR="00D16C77" w:rsidRPr="006B3BBB" w:rsidRDefault="00D16C77" w:rsidP="00D16C7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204D43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5</w:t>
      </w:r>
      <w:r w:rsidRPr="00204D43">
        <w:rPr>
          <w:rFonts w:ascii="Arial" w:hAnsi="Arial" w:cs="Arial"/>
          <w:b/>
          <w:sz w:val="20"/>
          <w:szCs w:val="20"/>
        </w:rPr>
        <w:t>.</w:t>
      </w:r>
      <w:r w:rsidRPr="00204D4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TIPOS DE ACESSÓRIOS</w:t>
      </w:r>
    </w:p>
    <w:p w14:paraId="2685CE11" w14:textId="77777777" w:rsidR="00D16C77" w:rsidRDefault="00D16C77" w:rsidP="00D16C77">
      <w:pPr>
        <w:jc w:val="both"/>
        <w:rPr>
          <w:rFonts w:ascii="Arial" w:hAnsi="Arial" w:cs="Arial"/>
          <w:sz w:val="20"/>
          <w:szCs w:val="20"/>
        </w:rPr>
      </w:pPr>
    </w:p>
    <w:p w14:paraId="763F36FE" w14:textId="77777777" w:rsidR="00D16C77" w:rsidRDefault="00D16C77" w:rsidP="00D16C77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E522E2">
        <w:rPr>
          <w:rFonts w:ascii="Arial" w:hAnsi="Arial" w:cs="Arial"/>
          <w:sz w:val="20"/>
          <w:szCs w:val="20"/>
        </w:rPr>
        <w:t xml:space="preserve">Estes termos se referem aos tipos de </w:t>
      </w:r>
      <w:r>
        <w:rPr>
          <w:rFonts w:ascii="Arial" w:hAnsi="Arial" w:cs="Arial"/>
          <w:sz w:val="20"/>
          <w:szCs w:val="20"/>
        </w:rPr>
        <w:t>acessórios tubulares</w:t>
      </w:r>
      <w:r w:rsidRPr="00E522E2">
        <w:rPr>
          <w:rFonts w:ascii="Arial" w:hAnsi="Arial" w:cs="Arial"/>
          <w:sz w:val="20"/>
          <w:szCs w:val="20"/>
        </w:rPr>
        <w:t xml:space="preserve"> </w:t>
      </w:r>
      <w:r w:rsidRPr="00E71F96">
        <w:rPr>
          <w:rFonts w:ascii="Arial" w:hAnsi="Arial" w:cs="Arial"/>
          <w:sz w:val="20"/>
          <w:szCs w:val="20"/>
        </w:rPr>
        <w:t xml:space="preserve">que possuem classificação de </w:t>
      </w:r>
      <w:r>
        <w:rPr>
          <w:rFonts w:ascii="Arial" w:hAnsi="Arial" w:cs="Arial"/>
          <w:sz w:val="20"/>
          <w:szCs w:val="20"/>
        </w:rPr>
        <w:t>NCM específica.</w:t>
      </w:r>
    </w:p>
    <w:p w14:paraId="722D9FC9" w14:textId="77777777" w:rsidR="00D16C77" w:rsidRDefault="00D16C77" w:rsidP="00D16C77">
      <w:pPr>
        <w:jc w:val="both"/>
        <w:rPr>
          <w:rFonts w:ascii="Arial" w:hAnsi="Arial" w:cs="Arial"/>
          <w:sz w:val="20"/>
          <w:szCs w:val="20"/>
        </w:rPr>
      </w:pPr>
    </w:p>
    <w:p w14:paraId="5B57E96A" w14:textId="77777777" w:rsidR="00D16C77" w:rsidRDefault="00D16C77" w:rsidP="00D16C77">
      <w:pPr>
        <w:jc w:val="both"/>
        <w:rPr>
          <w:rFonts w:ascii="Arial" w:hAnsi="Arial" w:cs="Arial"/>
          <w:sz w:val="20"/>
          <w:szCs w:val="20"/>
        </w:rPr>
      </w:pPr>
    </w:p>
    <w:p w14:paraId="56A26A0A" w14:textId="77777777" w:rsidR="00D16C77" w:rsidRPr="004B7289" w:rsidRDefault="00D16C77" w:rsidP="00D16C77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5</w:t>
      </w:r>
      <w:r w:rsidRPr="00E71F96">
        <w:rPr>
          <w:rFonts w:ascii="Arial" w:hAnsi="Arial" w:cs="Arial"/>
          <w:b/>
          <w:sz w:val="20"/>
          <w:szCs w:val="20"/>
        </w:rPr>
        <w:t>.1.</w:t>
      </w:r>
      <w:r w:rsidRPr="00E71F9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Moldados</w:t>
      </w:r>
      <w:r w:rsidRPr="00EE2DEE">
        <w:rPr>
          <w:rFonts w:ascii="Arial" w:hAnsi="Arial" w:cs="Arial"/>
          <w:b/>
          <w:sz w:val="20"/>
          <w:szCs w:val="20"/>
          <w:u w:val="single"/>
        </w:rPr>
        <w:t>:</w:t>
      </w:r>
      <w:r w:rsidRPr="004B7289">
        <w:rPr>
          <w:rFonts w:ascii="Arial" w:hAnsi="Arial" w:cs="Arial"/>
          <w:sz w:val="20"/>
          <w:szCs w:val="20"/>
        </w:rPr>
        <w:t xml:space="preserve"> </w:t>
      </w:r>
      <w:r w:rsidRPr="00D16C77">
        <w:rPr>
          <w:rFonts w:ascii="Arial" w:hAnsi="Arial" w:cs="Arial"/>
          <w:sz w:val="20"/>
          <w:szCs w:val="20"/>
        </w:rPr>
        <w:t xml:space="preserve">objetos físicos </w:t>
      </w:r>
      <w:r>
        <w:rPr>
          <w:rFonts w:ascii="Arial" w:hAnsi="Arial" w:cs="Arial"/>
          <w:sz w:val="20"/>
          <w:szCs w:val="20"/>
        </w:rPr>
        <w:t xml:space="preserve">criados mediante a utilização de um molde, por exemplo, </w:t>
      </w:r>
      <w:r w:rsidRPr="00D16C77">
        <w:rPr>
          <w:rFonts w:ascii="Arial" w:hAnsi="Arial" w:cs="Arial"/>
          <w:sz w:val="20"/>
          <w:szCs w:val="20"/>
        </w:rPr>
        <w:t>uma peça de metal fundido</w:t>
      </w:r>
      <w:r w:rsidRPr="004B7289">
        <w:rPr>
          <w:rFonts w:ascii="Arial" w:hAnsi="Arial" w:cs="Arial"/>
          <w:sz w:val="20"/>
          <w:szCs w:val="20"/>
        </w:rPr>
        <w:t>.</w:t>
      </w:r>
    </w:p>
    <w:p w14:paraId="2FCAD601" w14:textId="77777777" w:rsidR="00D16C77" w:rsidRDefault="00D16C77" w:rsidP="00D16C77">
      <w:pPr>
        <w:jc w:val="both"/>
        <w:rPr>
          <w:rFonts w:ascii="Arial" w:hAnsi="Arial" w:cs="Arial"/>
          <w:sz w:val="20"/>
          <w:szCs w:val="20"/>
        </w:rPr>
      </w:pPr>
    </w:p>
    <w:p w14:paraId="1380AC13" w14:textId="77777777" w:rsidR="00D16C77" w:rsidRDefault="00D16C77" w:rsidP="00D16C77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5.2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Pr="00EE2DEE">
        <w:rPr>
          <w:rFonts w:ascii="Arial" w:hAnsi="Arial" w:cs="Arial"/>
          <w:b/>
          <w:sz w:val="20"/>
          <w:szCs w:val="20"/>
          <w:u w:val="single"/>
        </w:rPr>
        <w:t>F</w:t>
      </w:r>
      <w:r>
        <w:rPr>
          <w:rFonts w:ascii="Arial" w:hAnsi="Arial" w:cs="Arial"/>
          <w:b/>
          <w:sz w:val="20"/>
          <w:szCs w:val="20"/>
          <w:u w:val="single"/>
        </w:rPr>
        <w:t>lange</w:t>
      </w:r>
      <w:r w:rsidRPr="00EE2DEE">
        <w:rPr>
          <w:rFonts w:ascii="Arial" w:hAnsi="Arial" w:cs="Arial"/>
          <w:b/>
          <w:sz w:val="20"/>
          <w:szCs w:val="20"/>
          <w:u w:val="single"/>
        </w:rPr>
        <w:t>:</w:t>
      </w:r>
      <w:r w:rsidRPr="004B7289">
        <w:rPr>
          <w:rFonts w:ascii="Arial" w:hAnsi="Arial" w:cs="Arial"/>
          <w:sz w:val="20"/>
          <w:szCs w:val="20"/>
        </w:rPr>
        <w:t xml:space="preserve"> </w:t>
      </w:r>
      <w:r w:rsidRPr="00D16C77">
        <w:rPr>
          <w:rFonts w:ascii="Arial" w:hAnsi="Arial" w:cs="Arial"/>
          <w:sz w:val="20"/>
          <w:szCs w:val="20"/>
        </w:rPr>
        <w:t xml:space="preserve">peça metálica, normalmente em forma de anel ou disco, </w:t>
      </w:r>
      <w:r>
        <w:rPr>
          <w:rFonts w:ascii="Arial" w:hAnsi="Arial" w:cs="Arial"/>
          <w:sz w:val="20"/>
          <w:szCs w:val="20"/>
        </w:rPr>
        <w:t xml:space="preserve">utilizada </w:t>
      </w:r>
      <w:r w:rsidRPr="00D16C77">
        <w:rPr>
          <w:rFonts w:ascii="Arial" w:hAnsi="Arial" w:cs="Arial"/>
          <w:sz w:val="20"/>
          <w:szCs w:val="20"/>
        </w:rPr>
        <w:t>para unir dois componentes de um sistema de tubulaç</w:t>
      </w:r>
      <w:r>
        <w:rPr>
          <w:rFonts w:ascii="Arial" w:hAnsi="Arial" w:cs="Arial"/>
          <w:sz w:val="20"/>
          <w:szCs w:val="20"/>
        </w:rPr>
        <w:t xml:space="preserve">ão, permitindo uma </w:t>
      </w:r>
      <w:r w:rsidRPr="00D16C77">
        <w:rPr>
          <w:rFonts w:ascii="Arial" w:hAnsi="Arial" w:cs="Arial"/>
          <w:sz w:val="20"/>
          <w:szCs w:val="20"/>
        </w:rPr>
        <w:t xml:space="preserve">conexão </w:t>
      </w:r>
      <w:r>
        <w:rPr>
          <w:rFonts w:ascii="Arial" w:hAnsi="Arial" w:cs="Arial"/>
          <w:sz w:val="20"/>
          <w:szCs w:val="20"/>
        </w:rPr>
        <w:t xml:space="preserve">com vedação, </w:t>
      </w:r>
      <w:r w:rsidRPr="00D16C77">
        <w:rPr>
          <w:rFonts w:ascii="Arial" w:hAnsi="Arial" w:cs="Arial"/>
          <w:sz w:val="20"/>
          <w:szCs w:val="20"/>
        </w:rPr>
        <w:t>segura e removível.</w:t>
      </w:r>
    </w:p>
    <w:p w14:paraId="4A5601DC" w14:textId="77777777" w:rsidR="00D16C77" w:rsidRDefault="00D16C77" w:rsidP="00D16C77">
      <w:pPr>
        <w:jc w:val="both"/>
        <w:rPr>
          <w:rFonts w:ascii="Arial" w:hAnsi="Arial" w:cs="Arial"/>
          <w:sz w:val="20"/>
          <w:szCs w:val="20"/>
        </w:rPr>
      </w:pPr>
    </w:p>
    <w:p w14:paraId="60922E29" w14:textId="77777777" w:rsidR="00D16C77" w:rsidRPr="004B7289" w:rsidRDefault="00D16C77" w:rsidP="00D16C77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5.3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Luva</w:t>
      </w:r>
      <w:r w:rsidRPr="00EE2DEE">
        <w:rPr>
          <w:rFonts w:ascii="Arial" w:hAnsi="Arial" w:cs="Arial"/>
          <w:b/>
          <w:sz w:val="20"/>
          <w:szCs w:val="20"/>
          <w:u w:val="single"/>
        </w:rPr>
        <w:t>:</w:t>
      </w:r>
      <w:r w:rsidRPr="004B7289">
        <w:rPr>
          <w:rFonts w:ascii="Arial" w:hAnsi="Arial" w:cs="Arial"/>
          <w:sz w:val="20"/>
          <w:szCs w:val="20"/>
        </w:rPr>
        <w:t xml:space="preserve"> </w:t>
      </w:r>
      <w:r w:rsidRPr="00D16C77">
        <w:rPr>
          <w:rFonts w:ascii="Arial" w:hAnsi="Arial" w:cs="Arial"/>
          <w:sz w:val="20"/>
          <w:szCs w:val="20"/>
        </w:rPr>
        <w:t>peça</w:t>
      </w:r>
      <w:r>
        <w:rPr>
          <w:rFonts w:ascii="Arial" w:hAnsi="Arial" w:cs="Arial"/>
          <w:sz w:val="20"/>
          <w:szCs w:val="20"/>
        </w:rPr>
        <w:t xml:space="preserve"> metálica de formato cilíndrico que permite a união entre tubos usualmente através da conexão entre roscas. Luvas cujas roscas estejam na superfície externa são também chamadas de </w:t>
      </w:r>
      <w:r w:rsidRPr="00D16C77">
        <w:rPr>
          <w:rFonts w:ascii="Arial" w:hAnsi="Arial" w:cs="Arial"/>
          <w:i/>
          <w:sz w:val="20"/>
          <w:szCs w:val="20"/>
        </w:rPr>
        <w:t>niple</w:t>
      </w:r>
      <w:r>
        <w:rPr>
          <w:rFonts w:ascii="Arial" w:hAnsi="Arial" w:cs="Arial"/>
          <w:sz w:val="20"/>
          <w:szCs w:val="20"/>
        </w:rPr>
        <w:t>.</w:t>
      </w:r>
    </w:p>
    <w:p w14:paraId="6301C18B" w14:textId="77777777" w:rsidR="00D16C77" w:rsidRDefault="00D16C77" w:rsidP="00E103E4">
      <w:pPr>
        <w:jc w:val="both"/>
        <w:rPr>
          <w:rFonts w:ascii="Arial" w:hAnsi="Arial" w:cs="Arial"/>
          <w:sz w:val="20"/>
          <w:szCs w:val="20"/>
        </w:rPr>
      </w:pPr>
    </w:p>
    <w:p w14:paraId="556AEBDA" w14:textId="77777777" w:rsidR="00D16C77" w:rsidRDefault="00D16C77" w:rsidP="00E103E4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5.4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Curva</w:t>
      </w:r>
      <w:r w:rsidRPr="00EE2DEE">
        <w:rPr>
          <w:rFonts w:ascii="Arial" w:hAnsi="Arial" w:cs="Arial"/>
          <w:b/>
          <w:sz w:val="20"/>
          <w:szCs w:val="20"/>
          <w:u w:val="single"/>
        </w:rPr>
        <w:t>:</w:t>
      </w:r>
      <w:r w:rsidRPr="004B7289">
        <w:rPr>
          <w:rFonts w:ascii="Arial" w:hAnsi="Arial" w:cs="Arial"/>
          <w:sz w:val="20"/>
          <w:szCs w:val="20"/>
        </w:rPr>
        <w:t xml:space="preserve"> </w:t>
      </w:r>
      <w:r w:rsidRPr="00D16C77">
        <w:rPr>
          <w:rFonts w:ascii="Arial" w:hAnsi="Arial" w:cs="Arial"/>
          <w:sz w:val="20"/>
          <w:szCs w:val="20"/>
        </w:rPr>
        <w:t>peça</w:t>
      </w:r>
      <w:r>
        <w:rPr>
          <w:rFonts w:ascii="Arial" w:hAnsi="Arial" w:cs="Arial"/>
          <w:sz w:val="20"/>
          <w:szCs w:val="20"/>
        </w:rPr>
        <w:t xml:space="preserve"> metálica similar à uma luva, porém com curvamento, sendo </w:t>
      </w:r>
      <w:r w:rsidRPr="00D16C77">
        <w:rPr>
          <w:rFonts w:ascii="Arial" w:hAnsi="Arial" w:cs="Arial"/>
          <w:sz w:val="20"/>
          <w:szCs w:val="20"/>
        </w:rPr>
        <w:t>utilizada para muda</w:t>
      </w:r>
      <w:r>
        <w:rPr>
          <w:rFonts w:ascii="Arial" w:hAnsi="Arial" w:cs="Arial"/>
          <w:sz w:val="20"/>
          <w:szCs w:val="20"/>
        </w:rPr>
        <w:t xml:space="preserve">nças de </w:t>
      </w:r>
      <w:r w:rsidRPr="00D16C77">
        <w:rPr>
          <w:rFonts w:ascii="Arial" w:hAnsi="Arial" w:cs="Arial"/>
          <w:sz w:val="20"/>
          <w:szCs w:val="20"/>
        </w:rPr>
        <w:t xml:space="preserve">direção </w:t>
      </w:r>
      <w:r>
        <w:rPr>
          <w:rFonts w:ascii="Arial" w:hAnsi="Arial" w:cs="Arial"/>
          <w:sz w:val="20"/>
          <w:szCs w:val="20"/>
        </w:rPr>
        <w:t>nas</w:t>
      </w:r>
      <w:r w:rsidRPr="00D16C77">
        <w:rPr>
          <w:rFonts w:ascii="Arial" w:hAnsi="Arial" w:cs="Arial"/>
          <w:sz w:val="20"/>
          <w:szCs w:val="20"/>
        </w:rPr>
        <w:t xml:space="preserve"> tubulações</w:t>
      </w:r>
      <w:r>
        <w:rPr>
          <w:rFonts w:ascii="Arial" w:hAnsi="Arial" w:cs="Arial"/>
          <w:sz w:val="20"/>
          <w:szCs w:val="20"/>
        </w:rPr>
        <w:t xml:space="preserve">; também conhecidas como </w:t>
      </w:r>
      <w:r w:rsidRPr="00D16C77">
        <w:rPr>
          <w:rFonts w:ascii="Arial" w:hAnsi="Arial" w:cs="Arial"/>
          <w:i/>
          <w:sz w:val="20"/>
          <w:szCs w:val="20"/>
        </w:rPr>
        <w:t>cotovelos</w:t>
      </w:r>
      <w:r>
        <w:rPr>
          <w:rFonts w:ascii="Arial" w:hAnsi="Arial" w:cs="Arial"/>
          <w:sz w:val="20"/>
          <w:szCs w:val="20"/>
        </w:rPr>
        <w:t xml:space="preserve"> ou </w:t>
      </w:r>
      <w:r w:rsidRPr="00D16C77">
        <w:rPr>
          <w:rFonts w:ascii="Arial" w:hAnsi="Arial" w:cs="Arial"/>
          <w:i/>
          <w:sz w:val="20"/>
          <w:szCs w:val="20"/>
        </w:rPr>
        <w:t>joelhos</w:t>
      </w:r>
      <w:r>
        <w:rPr>
          <w:rFonts w:ascii="Arial" w:hAnsi="Arial" w:cs="Arial"/>
          <w:sz w:val="20"/>
          <w:szCs w:val="20"/>
        </w:rPr>
        <w:t>.</w:t>
      </w:r>
    </w:p>
    <w:p w14:paraId="01E6FBCA" w14:textId="77777777" w:rsidR="00D16C77" w:rsidRDefault="00D16C77" w:rsidP="00E103E4">
      <w:pPr>
        <w:jc w:val="both"/>
        <w:rPr>
          <w:rFonts w:ascii="Arial" w:hAnsi="Arial" w:cs="Arial"/>
          <w:sz w:val="20"/>
          <w:szCs w:val="20"/>
        </w:rPr>
      </w:pPr>
    </w:p>
    <w:p w14:paraId="155635F3" w14:textId="77777777" w:rsidR="00D16C77" w:rsidRDefault="00D16C77" w:rsidP="00D16C77">
      <w:pPr>
        <w:jc w:val="both"/>
        <w:rPr>
          <w:rFonts w:ascii="Arial" w:hAnsi="Arial" w:cs="Arial"/>
          <w:sz w:val="20"/>
          <w:szCs w:val="20"/>
        </w:rPr>
      </w:pPr>
      <w:r w:rsidRPr="00E71F96"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b/>
          <w:sz w:val="20"/>
          <w:szCs w:val="20"/>
        </w:rPr>
        <w:t>5.5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Topo-a-Topo</w:t>
      </w:r>
      <w:r w:rsidRPr="00EE2DEE">
        <w:rPr>
          <w:rFonts w:ascii="Arial" w:hAnsi="Arial" w:cs="Arial"/>
          <w:b/>
          <w:sz w:val="20"/>
          <w:szCs w:val="20"/>
          <w:u w:val="single"/>
        </w:rPr>
        <w:t>:</w:t>
      </w:r>
      <w:r w:rsidRPr="004B7289">
        <w:rPr>
          <w:rFonts w:ascii="Arial" w:hAnsi="Arial" w:cs="Arial"/>
          <w:sz w:val="20"/>
          <w:szCs w:val="20"/>
        </w:rPr>
        <w:t xml:space="preserve"> </w:t>
      </w:r>
      <w:r w:rsidR="00D10330">
        <w:rPr>
          <w:rFonts w:ascii="Arial" w:hAnsi="Arial" w:cs="Arial"/>
          <w:sz w:val="20"/>
          <w:szCs w:val="20"/>
        </w:rPr>
        <w:t>termo referente à soldagem entre duas bordas ou extremidades feita face-à-face, sem sobreposição de material; refere-se à acessórios cuja união às tubulações se dá mediante este tipo de solda</w:t>
      </w:r>
      <w:r>
        <w:rPr>
          <w:rFonts w:ascii="Arial" w:hAnsi="Arial" w:cs="Arial"/>
          <w:sz w:val="20"/>
          <w:szCs w:val="20"/>
        </w:rPr>
        <w:t>.</w:t>
      </w:r>
    </w:p>
    <w:p w14:paraId="27605C49" w14:textId="77777777" w:rsidR="00D16C77" w:rsidRDefault="00D16C77" w:rsidP="00E103E4">
      <w:pPr>
        <w:jc w:val="both"/>
        <w:rPr>
          <w:rFonts w:ascii="Arial" w:hAnsi="Arial" w:cs="Arial"/>
          <w:sz w:val="20"/>
          <w:szCs w:val="20"/>
        </w:rPr>
      </w:pPr>
    </w:p>
    <w:p w14:paraId="36C11F0F" w14:textId="77777777" w:rsidR="00816DA3" w:rsidRDefault="00816DA3" w:rsidP="00E103E4">
      <w:pPr>
        <w:jc w:val="both"/>
        <w:rPr>
          <w:rFonts w:ascii="Arial" w:hAnsi="Arial" w:cs="Arial"/>
          <w:sz w:val="20"/>
          <w:szCs w:val="20"/>
        </w:rPr>
      </w:pPr>
    </w:p>
    <w:p w14:paraId="29D14151" w14:textId="77777777" w:rsidR="00CD2382" w:rsidRDefault="001D3EB2" w:rsidP="00E103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6</w:t>
      </w:r>
      <w:r w:rsidR="00CE535C" w:rsidRPr="001C3E8C">
        <w:rPr>
          <w:rFonts w:ascii="Arial" w:hAnsi="Arial" w:cs="Arial"/>
          <w:b/>
          <w:sz w:val="20"/>
          <w:szCs w:val="20"/>
          <w:u w:val="single"/>
        </w:rPr>
        <w:t xml:space="preserve"> – Condições Gerais:</w:t>
      </w:r>
    </w:p>
    <w:p w14:paraId="5BC3831C" w14:textId="77777777" w:rsidR="00CD2382" w:rsidRDefault="00CD2382" w:rsidP="00E103E4">
      <w:pPr>
        <w:jc w:val="both"/>
        <w:rPr>
          <w:rFonts w:ascii="Arial" w:hAnsi="Arial" w:cs="Arial"/>
          <w:sz w:val="20"/>
          <w:szCs w:val="20"/>
        </w:rPr>
      </w:pPr>
    </w:p>
    <w:p w14:paraId="7689BC55" w14:textId="77777777" w:rsidR="006B3BBB" w:rsidRDefault="00350193" w:rsidP="0035019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Pr="00E71F96">
        <w:rPr>
          <w:rFonts w:ascii="Arial" w:hAnsi="Arial" w:cs="Arial"/>
          <w:b/>
          <w:sz w:val="20"/>
          <w:szCs w:val="20"/>
        </w:rPr>
        <w:t>.1.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="006B3BBB" w:rsidRPr="006B3BBB">
        <w:rPr>
          <w:rFonts w:ascii="Arial" w:hAnsi="Arial" w:cs="Arial"/>
          <w:sz w:val="20"/>
          <w:szCs w:val="20"/>
        </w:rPr>
        <w:t xml:space="preserve">Os NCMs são compostos por códigos de oito dígitos, no formato 0000.00.00 (quatro dígitos, ponto, dois dígitos, ponto, dois dígitos). Esta codificação funciona de forma sequencial e incremental, subdividindo os NCMs em famílias principais (quatro primeiros dígitos) e em </w:t>
      </w:r>
      <w:r w:rsidR="006B3BBB">
        <w:rPr>
          <w:rFonts w:ascii="Arial" w:hAnsi="Arial" w:cs="Arial"/>
          <w:sz w:val="20"/>
          <w:szCs w:val="20"/>
        </w:rPr>
        <w:t>subposições</w:t>
      </w:r>
      <w:r w:rsidR="006B3BBB" w:rsidRPr="006B3BBB">
        <w:rPr>
          <w:rFonts w:ascii="Arial" w:hAnsi="Arial" w:cs="Arial"/>
          <w:sz w:val="20"/>
          <w:szCs w:val="20"/>
        </w:rPr>
        <w:t xml:space="preserve"> de acordo com o restante dos caracteres que os compõe</w:t>
      </w:r>
      <w:r w:rsidR="006B3BBB">
        <w:rPr>
          <w:rFonts w:ascii="Arial" w:hAnsi="Arial" w:cs="Arial"/>
          <w:sz w:val="20"/>
          <w:szCs w:val="20"/>
        </w:rPr>
        <w:t>, formando uma árvore</w:t>
      </w:r>
      <w:r w:rsidR="006B3BBB" w:rsidRPr="006B3BBB">
        <w:rPr>
          <w:rFonts w:ascii="Arial" w:hAnsi="Arial" w:cs="Arial"/>
          <w:sz w:val="20"/>
          <w:szCs w:val="20"/>
        </w:rPr>
        <w:t>.</w:t>
      </w:r>
    </w:p>
    <w:p w14:paraId="1D0B100D" w14:textId="77777777" w:rsidR="006672AA" w:rsidRDefault="006672AA" w:rsidP="00350193">
      <w:pPr>
        <w:jc w:val="both"/>
        <w:rPr>
          <w:rFonts w:ascii="Arial" w:hAnsi="Arial" w:cs="Arial"/>
          <w:sz w:val="20"/>
          <w:szCs w:val="20"/>
        </w:rPr>
      </w:pPr>
    </w:p>
    <w:p w14:paraId="4C739046" w14:textId="77777777" w:rsidR="006672AA" w:rsidRPr="006672AA" w:rsidRDefault="006672AA" w:rsidP="00350193">
      <w:pPr>
        <w:jc w:val="both"/>
        <w:rPr>
          <w:rFonts w:ascii="Arial" w:hAnsi="Arial" w:cs="Arial"/>
          <w:i/>
          <w:sz w:val="20"/>
          <w:szCs w:val="20"/>
        </w:rPr>
      </w:pPr>
      <w:r w:rsidRPr="006672AA">
        <w:rPr>
          <w:rFonts w:ascii="Arial" w:hAnsi="Arial" w:cs="Arial"/>
          <w:i/>
          <w:sz w:val="20"/>
          <w:szCs w:val="20"/>
        </w:rPr>
        <w:t xml:space="preserve">Nota: o código NCM pode algumas vezes aparecer também </w:t>
      </w:r>
      <w:r w:rsidRPr="006672AA">
        <w:rPr>
          <w:rFonts w:ascii="Arial" w:hAnsi="Arial" w:cs="Arial"/>
          <w:b/>
          <w:i/>
          <w:sz w:val="20"/>
          <w:szCs w:val="20"/>
        </w:rPr>
        <w:t>sem</w:t>
      </w:r>
      <w:r w:rsidRPr="006672AA">
        <w:rPr>
          <w:rFonts w:ascii="Arial" w:hAnsi="Arial" w:cs="Arial"/>
          <w:i/>
          <w:sz w:val="20"/>
          <w:szCs w:val="20"/>
        </w:rPr>
        <w:t xml:space="preserve"> a separação por pontos, sendo discriminado por oito d</w:t>
      </w:r>
      <w:r>
        <w:rPr>
          <w:rFonts w:ascii="Arial" w:hAnsi="Arial" w:cs="Arial"/>
          <w:i/>
          <w:sz w:val="20"/>
          <w:szCs w:val="20"/>
        </w:rPr>
        <w:t xml:space="preserve">ígitos sequenciais, sendo comum esta </w:t>
      </w:r>
      <w:r w:rsidR="00E97FCC">
        <w:rPr>
          <w:rFonts w:ascii="Arial" w:hAnsi="Arial" w:cs="Arial"/>
          <w:i/>
          <w:sz w:val="20"/>
          <w:szCs w:val="20"/>
        </w:rPr>
        <w:t>discriminação em alguns documentos como Notas Fiscais.</w:t>
      </w:r>
    </w:p>
    <w:p w14:paraId="0872A733" w14:textId="77777777" w:rsidR="006B3BBB" w:rsidRPr="006B3BBB" w:rsidRDefault="006B3BBB" w:rsidP="006B3BBB">
      <w:pPr>
        <w:jc w:val="both"/>
        <w:rPr>
          <w:rFonts w:ascii="Arial" w:hAnsi="Arial" w:cs="Arial"/>
          <w:sz w:val="20"/>
          <w:szCs w:val="20"/>
        </w:rPr>
      </w:pPr>
    </w:p>
    <w:p w14:paraId="3184F3DE" w14:textId="77777777" w:rsidR="006B3BBB" w:rsidRPr="006B3BBB" w:rsidRDefault="00350193" w:rsidP="0035019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Pr="00E71F96">
        <w:rPr>
          <w:rFonts w:ascii="Arial" w:hAnsi="Arial" w:cs="Arial"/>
          <w:b/>
          <w:sz w:val="20"/>
          <w:szCs w:val="20"/>
        </w:rPr>
        <w:t>.1</w:t>
      </w:r>
      <w:r>
        <w:rPr>
          <w:rFonts w:ascii="Arial" w:hAnsi="Arial" w:cs="Arial"/>
          <w:b/>
          <w:sz w:val="20"/>
          <w:szCs w:val="20"/>
        </w:rPr>
        <w:t>.1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="006B3BBB" w:rsidRPr="006B3BBB">
        <w:rPr>
          <w:rFonts w:ascii="Arial" w:hAnsi="Arial" w:cs="Arial"/>
          <w:sz w:val="20"/>
          <w:szCs w:val="20"/>
        </w:rPr>
        <w:t xml:space="preserve">Por exemplo: os NCMs 7304.29.31 e 7304.29.39 pertencem ambos à </w:t>
      </w:r>
      <w:r w:rsidR="006B3BBB">
        <w:rPr>
          <w:rFonts w:ascii="Arial" w:hAnsi="Arial" w:cs="Arial"/>
          <w:sz w:val="20"/>
          <w:szCs w:val="20"/>
        </w:rPr>
        <w:t>subposição</w:t>
      </w:r>
      <w:r w:rsidR="006B3BBB" w:rsidRPr="006B3BBB">
        <w:rPr>
          <w:rFonts w:ascii="Arial" w:hAnsi="Arial" w:cs="Arial"/>
          <w:sz w:val="20"/>
          <w:szCs w:val="20"/>
        </w:rPr>
        <w:t xml:space="preserve"> 7304.29.3, que pertence à </w:t>
      </w:r>
      <w:r w:rsidR="006B3BBB">
        <w:rPr>
          <w:rFonts w:ascii="Arial" w:hAnsi="Arial" w:cs="Arial"/>
          <w:sz w:val="20"/>
          <w:szCs w:val="20"/>
        </w:rPr>
        <w:t>subposição</w:t>
      </w:r>
      <w:r w:rsidR="006B3BBB" w:rsidRPr="006B3BBB">
        <w:rPr>
          <w:rFonts w:ascii="Arial" w:hAnsi="Arial" w:cs="Arial"/>
          <w:sz w:val="20"/>
          <w:szCs w:val="20"/>
        </w:rPr>
        <w:t xml:space="preserve"> 7304.29, que pertence à </w:t>
      </w:r>
      <w:r w:rsidR="006B3BBB">
        <w:rPr>
          <w:rFonts w:ascii="Arial" w:hAnsi="Arial" w:cs="Arial"/>
          <w:sz w:val="20"/>
          <w:szCs w:val="20"/>
        </w:rPr>
        <w:t>subposição</w:t>
      </w:r>
      <w:r w:rsidR="006B3BBB" w:rsidRPr="006B3BBB">
        <w:rPr>
          <w:rFonts w:ascii="Arial" w:hAnsi="Arial" w:cs="Arial"/>
          <w:sz w:val="20"/>
          <w:szCs w:val="20"/>
        </w:rPr>
        <w:t xml:space="preserve"> 7304.2, que pertence à família 7304. Desta forma, ao verificar a lista de NCMs oficial (TIPI), todas as características descritas em 7304, 7304.2, 7304.29 e 7304.29.3 se aplicam a estes NCMs, sendo que apenas no dígito final chegamos ao item específico de fato.</w:t>
      </w:r>
    </w:p>
    <w:p w14:paraId="548C6928" w14:textId="77777777" w:rsidR="006B3BBB" w:rsidRPr="006B3BBB" w:rsidRDefault="006B3BBB" w:rsidP="006B3BBB">
      <w:pPr>
        <w:jc w:val="both"/>
        <w:rPr>
          <w:rFonts w:ascii="Arial" w:hAnsi="Arial" w:cs="Arial"/>
          <w:sz w:val="20"/>
          <w:szCs w:val="20"/>
        </w:rPr>
      </w:pPr>
    </w:p>
    <w:p w14:paraId="29AB17BF" w14:textId="77777777" w:rsidR="006B3BBB" w:rsidRDefault="00350193" w:rsidP="00350193">
      <w:pPr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="006B3BBB" w:rsidRPr="006B3BBB">
        <w:rPr>
          <w:rFonts w:ascii="Arial" w:hAnsi="Arial" w:cs="Arial"/>
          <w:iCs/>
          <w:sz w:val="20"/>
          <w:szCs w:val="20"/>
        </w:rPr>
        <w:t>Os códigos dos NCMs são acompanhados de um texto descritivo que determina o tipo de material ao qual um determinado NCM se refere, utilizando-se de definições específicas para alguns NCMs e de descrições generalistas para</w:t>
      </w:r>
      <w:r w:rsidR="006B3BBB">
        <w:rPr>
          <w:rFonts w:ascii="Arial" w:hAnsi="Arial" w:cs="Arial"/>
          <w:iCs/>
          <w:sz w:val="20"/>
          <w:szCs w:val="20"/>
        </w:rPr>
        <w:t xml:space="preserve"> os subsequentes, fazendo com que seja necessário conhecer toda a árvore do NCM a fim de saber o que cada um dos NCMs compreende. </w:t>
      </w:r>
    </w:p>
    <w:p w14:paraId="23BAC9AA" w14:textId="77777777" w:rsidR="006B3BBB" w:rsidRDefault="006B3BBB" w:rsidP="006B3BBB">
      <w:pPr>
        <w:ind w:firstLine="709"/>
        <w:jc w:val="both"/>
        <w:rPr>
          <w:rFonts w:ascii="Arial" w:hAnsi="Arial" w:cs="Arial"/>
          <w:iCs/>
          <w:sz w:val="20"/>
          <w:szCs w:val="20"/>
        </w:rPr>
      </w:pPr>
    </w:p>
    <w:p w14:paraId="4FD738FA" w14:textId="77777777" w:rsidR="006B3BBB" w:rsidRDefault="00350193" w:rsidP="00350193">
      <w:pPr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2.2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 w:rsidR="006B3BBB">
        <w:rPr>
          <w:rFonts w:ascii="Arial" w:hAnsi="Arial" w:cs="Arial"/>
          <w:iCs/>
          <w:sz w:val="20"/>
          <w:szCs w:val="20"/>
        </w:rPr>
        <w:t>P</w:t>
      </w:r>
      <w:r w:rsidR="006B3BBB" w:rsidRPr="006B3BBB">
        <w:rPr>
          <w:rFonts w:ascii="Arial" w:hAnsi="Arial" w:cs="Arial"/>
          <w:iCs/>
          <w:sz w:val="20"/>
          <w:szCs w:val="20"/>
        </w:rPr>
        <w:t>or exemplo</w:t>
      </w:r>
      <w:r w:rsidR="006B3BBB">
        <w:rPr>
          <w:rFonts w:ascii="Arial" w:hAnsi="Arial" w:cs="Arial"/>
          <w:iCs/>
          <w:sz w:val="20"/>
          <w:szCs w:val="20"/>
        </w:rPr>
        <w:t>:</w:t>
      </w:r>
      <w:r w:rsidR="006B3BBB" w:rsidRPr="006B3BBB">
        <w:rPr>
          <w:rFonts w:ascii="Arial" w:hAnsi="Arial" w:cs="Arial"/>
          <w:iCs/>
          <w:sz w:val="20"/>
          <w:szCs w:val="20"/>
        </w:rPr>
        <w:t xml:space="preserve"> um determinado NCM </w:t>
      </w:r>
      <w:r w:rsidR="006B3BBB" w:rsidRPr="006B3BBB">
        <w:rPr>
          <w:rFonts w:ascii="Arial" w:hAnsi="Arial" w:cs="Arial"/>
          <w:i/>
          <w:iCs/>
          <w:sz w:val="20"/>
          <w:szCs w:val="20"/>
        </w:rPr>
        <w:t>001.1</w:t>
      </w:r>
      <w:r w:rsidR="006B3BBB" w:rsidRPr="006B3BBB">
        <w:rPr>
          <w:rFonts w:ascii="Arial" w:hAnsi="Arial" w:cs="Arial"/>
          <w:iCs/>
          <w:sz w:val="20"/>
          <w:szCs w:val="20"/>
        </w:rPr>
        <w:t xml:space="preserve"> tem em seu descritivo que o mesmo se refere à materiais que contenham uma determinada característica </w:t>
      </w:r>
      <w:r w:rsidR="006B3BBB" w:rsidRPr="006B3BBB">
        <w:rPr>
          <w:rFonts w:ascii="Arial" w:hAnsi="Arial" w:cs="Arial"/>
          <w:b/>
          <w:i/>
          <w:iCs/>
          <w:sz w:val="20"/>
          <w:szCs w:val="20"/>
        </w:rPr>
        <w:t>X</w:t>
      </w:r>
      <w:r w:rsidR="006B3BBB" w:rsidRPr="006B3BBB">
        <w:rPr>
          <w:rFonts w:ascii="Arial" w:hAnsi="Arial" w:cs="Arial"/>
          <w:iCs/>
          <w:sz w:val="20"/>
          <w:szCs w:val="20"/>
        </w:rPr>
        <w:t xml:space="preserve">, e o NCM subsequente, </w:t>
      </w:r>
      <w:r w:rsidR="006B3BBB" w:rsidRPr="006B3BBB">
        <w:rPr>
          <w:rFonts w:ascii="Arial" w:hAnsi="Arial" w:cs="Arial"/>
          <w:i/>
          <w:iCs/>
          <w:sz w:val="20"/>
          <w:szCs w:val="20"/>
        </w:rPr>
        <w:t>001.2</w:t>
      </w:r>
      <w:r w:rsidR="006B3BBB" w:rsidRPr="006B3BBB">
        <w:rPr>
          <w:rFonts w:ascii="Arial" w:hAnsi="Arial" w:cs="Arial"/>
          <w:iCs/>
          <w:sz w:val="20"/>
          <w:szCs w:val="20"/>
        </w:rPr>
        <w:t>, determina apenas “</w:t>
      </w:r>
      <w:r w:rsidR="006B3BBB" w:rsidRPr="006B3BBB">
        <w:rPr>
          <w:rFonts w:ascii="Arial" w:hAnsi="Arial" w:cs="Arial"/>
          <w:b/>
          <w:i/>
          <w:iCs/>
          <w:sz w:val="20"/>
          <w:szCs w:val="20"/>
        </w:rPr>
        <w:t>Outros</w:t>
      </w:r>
      <w:r w:rsidR="006B3BBB" w:rsidRPr="006B3BBB">
        <w:rPr>
          <w:rFonts w:ascii="Arial" w:hAnsi="Arial" w:cs="Arial"/>
          <w:iCs/>
          <w:sz w:val="20"/>
          <w:szCs w:val="20"/>
        </w:rPr>
        <w:t>”, implicando que quaisquer materiais que não contenham a característica X do NCM anterior se encaixariam neste NCM.</w:t>
      </w:r>
    </w:p>
    <w:p w14:paraId="0EB1ADD5" w14:textId="77777777" w:rsidR="006B3BBB" w:rsidRDefault="006B3BBB" w:rsidP="00E103E4">
      <w:pPr>
        <w:jc w:val="both"/>
        <w:rPr>
          <w:rFonts w:ascii="Arial" w:hAnsi="Arial" w:cs="Arial"/>
          <w:sz w:val="20"/>
          <w:szCs w:val="20"/>
        </w:rPr>
      </w:pPr>
    </w:p>
    <w:p w14:paraId="51668424" w14:textId="77777777" w:rsidR="00B16775" w:rsidRDefault="00B16775" w:rsidP="00E103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Pr="00E71F9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2.3</w:t>
      </w:r>
      <w:r w:rsidRPr="00E71F96">
        <w:rPr>
          <w:rFonts w:ascii="Arial" w:hAnsi="Arial" w:cs="Arial"/>
          <w:b/>
          <w:sz w:val="20"/>
          <w:szCs w:val="20"/>
        </w:rPr>
        <w:t>.</w:t>
      </w:r>
      <w:r w:rsidRPr="00E71F9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 xml:space="preserve">O método indicado para que se determine o NCM de um determinado produto é a adoção de uma </w:t>
      </w:r>
      <w:r w:rsidRPr="00B16775">
        <w:rPr>
          <w:rFonts w:ascii="Arial" w:hAnsi="Arial" w:cs="Arial"/>
          <w:b/>
          <w:i/>
          <w:iCs/>
          <w:sz w:val="20"/>
          <w:szCs w:val="20"/>
        </w:rPr>
        <w:t>sequência lógica de verificação das características do produto</w:t>
      </w:r>
      <w:r>
        <w:rPr>
          <w:rFonts w:ascii="Arial" w:hAnsi="Arial" w:cs="Arial"/>
          <w:iCs/>
          <w:sz w:val="20"/>
          <w:szCs w:val="20"/>
        </w:rPr>
        <w:t xml:space="preserve">, conforme descrito na </w:t>
      </w:r>
      <w:r w:rsidRPr="00B16775">
        <w:rPr>
          <w:rFonts w:ascii="Arial" w:hAnsi="Arial" w:cs="Arial"/>
          <w:b/>
          <w:iCs/>
          <w:sz w:val="20"/>
          <w:szCs w:val="20"/>
        </w:rPr>
        <w:t>Seção 7</w:t>
      </w:r>
      <w:r>
        <w:rPr>
          <w:rFonts w:ascii="Arial" w:hAnsi="Arial" w:cs="Arial"/>
          <w:iCs/>
          <w:sz w:val="20"/>
          <w:szCs w:val="20"/>
        </w:rPr>
        <w:t xml:space="preserve"> deste documento.</w:t>
      </w:r>
    </w:p>
    <w:p w14:paraId="64E84905" w14:textId="77777777" w:rsidR="00B16775" w:rsidRDefault="00B16775" w:rsidP="00E103E4">
      <w:pPr>
        <w:jc w:val="both"/>
        <w:rPr>
          <w:rFonts w:ascii="Arial" w:hAnsi="Arial" w:cs="Arial"/>
          <w:sz w:val="20"/>
          <w:szCs w:val="20"/>
        </w:rPr>
      </w:pPr>
    </w:p>
    <w:p w14:paraId="3E462CE4" w14:textId="77777777" w:rsidR="00816DA3" w:rsidRDefault="00816DA3" w:rsidP="00E103E4">
      <w:pPr>
        <w:jc w:val="both"/>
        <w:rPr>
          <w:rFonts w:ascii="Arial" w:hAnsi="Arial" w:cs="Arial"/>
          <w:sz w:val="20"/>
          <w:szCs w:val="20"/>
        </w:rPr>
      </w:pPr>
    </w:p>
    <w:p w14:paraId="25350C22" w14:textId="77777777" w:rsidR="00CE535C" w:rsidRDefault="004C01BD" w:rsidP="00E103E4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7</w:t>
      </w:r>
      <w:r w:rsidR="00CE535C" w:rsidRPr="006B32E1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B16775">
        <w:rPr>
          <w:rFonts w:ascii="Arial" w:hAnsi="Arial" w:cs="Arial"/>
          <w:b/>
          <w:sz w:val="20"/>
          <w:szCs w:val="20"/>
          <w:u w:val="single"/>
        </w:rPr>
        <w:t>Sequência Lógica d</w:t>
      </w:r>
      <w:r w:rsidR="00B16775" w:rsidRPr="00B16775">
        <w:rPr>
          <w:rFonts w:ascii="Arial" w:hAnsi="Arial" w:cs="Arial"/>
          <w:b/>
          <w:sz w:val="20"/>
          <w:szCs w:val="20"/>
          <w:u w:val="single"/>
        </w:rPr>
        <w:t xml:space="preserve">e Verificação Para Determinação </w:t>
      </w:r>
      <w:r w:rsidR="00B16775">
        <w:rPr>
          <w:rFonts w:ascii="Arial" w:hAnsi="Arial" w:cs="Arial"/>
          <w:b/>
          <w:sz w:val="20"/>
          <w:szCs w:val="20"/>
          <w:u w:val="single"/>
        </w:rPr>
        <w:t>do</w:t>
      </w:r>
      <w:r w:rsidR="00B16775" w:rsidRPr="00B16775">
        <w:rPr>
          <w:rFonts w:ascii="Arial" w:hAnsi="Arial" w:cs="Arial"/>
          <w:b/>
          <w:sz w:val="20"/>
          <w:szCs w:val="20"/>
          <w:u w:val="single"/>
        </w:rPr>
        <w:t xml:space="preserve"> NCM</w:t>
      </w:r>
      <w:r w:rsidR="00CE535C" w:rsidRPr="006B32E1">
        <w:rPr>
          <w:rFonts w:ascii="Arial" w:hAnsi="Arial" w:cs="Arial"/>
          <w:b/>
          <w:sz w:val="20"/>
          <w:szCs w:val="20"/>
          <w:u w:val="single"/>
        </w:rPr>
        <w:t>:</w:t>
      </w:r>
    </w:p>
    <w:p w14:paraId="7F1F3E01" w14:textId="77777777" w:rsidR="00B16775" w:rsidRDefault="00B16775" w:rsidP="00E103E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C9A9B68" w14:textId="77777777" w:rsidR="00816DA3" w:rsidRDefault="00816DA3" w:rsidP="00E103E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248C61E" w14:textId="77777777" w:rsidR="00B16775" w:rsidRPr="006A30F4" w:rsidRDefault="00B16775" w:rsidP="00B16775">
      <w:pPr>
        <w:jc w:val="both"/>
        <w:rPr>
          <w:rFonts w:ascii="Arial" w:hAnsi="Arial" w:cs="Arial"/>
          <w:sz w:val="20"/>
          <w:szCs w:val="20"/>
        </w:rPr>
      </w:pPr>
      <w:r w:rsidRPr="006A30F4">
        <w:rPr>
          <w:rFonts w:ascii="Arial" w:hAnsi="Arial" w:cs="Arial"/>
          <w:b/>
          <w:sz w:val="20"/>
          <w:szCs w:val="20"/>
        </w:rPr>
        <w:t>7.1.</w:t>
      </w:r>
      <w:r w:rsidRPr="006A30F4">
        <w:rPr>
          <w:rFonts w:ascii="Arial" w:hAnsi="Arial" w:cs="Arial"/>
          <w:sz w:val="20"/>
          <w:szCs w:val="20"/>
        </w:rPr>
        <w:t xml:space="preserve"> </w:t>
      </w:r>
      <w:r w:rsidRPr="006A30F4">
        <w:rPr>
          <w:rFonts w:ascii="Arial" w:hAnsi="Arial" w:cs="Arial"/>
          <w:b/>
          <w:sz w:val="20"/>
          <w:szCs w:val="20"/>
        </w:rPr>
        <w:t>PRODUTOS TUBULARES</w:t>
      </w:r>
    </w:p>
    <w:p w14:paraId="3CE51E94" w14:textId="77777777" w:rsidR="00FB0C85" w:rsidRPr="006A30F4" w:rsidRDefault="00FB0C85" w:rsidP="00E103E4">
      <w:pPr>
        <w:jc w:val="both"/>
        <w:rPr>
          <w:rFonts w:ascii="Arial" w:hAnsi="Arial" w:cs="Arial"/>
          <w:sz w:val="20"/>
          <w:szCs w:val="20"/>
        </w:rPr>
      </w:pPr>
    </w:p>
    <w:p w14:paraId="3CD2D7A7" w14:textId="77777777" w:rsidR="004C01BD" w:rsidRPr="006A30F4" w:rsidRDefault="00537664" w:rsidP="004C01BD">
      <w:pPr>
        <w:jc w:val="both"/>
        <w:rPr>
          <w:rFonts w:ascii="Arial" w:hAnsi="Arial" w:cs="Arial"/>
          <w:sz w:val="20"/>
          <w:szCs w:val="20"/>
        </w:rPr>
      </w:pPr>
      <w:r w:rsidRPr="006A30F4">
        <w:rPr>
          <w:rFonts w:ascii="Arial" w:hAnsi="Arial" w:cs="Arial"/>
          <w:b/>
          <w:sz w:val="20"/>
          <w:szCs w:val="20"/>
        </w:rPr>
        <w:t xml:space="preserve">7.1.1. </w:t>
      </w:r>
      <w:r w:rsidR="00B16775" w:rsidRPr="006A30F4">
        <w:rPr>
          <w:rFonts w:ascii="Arial" w:hAnsi="Arial" w:cs="Arial"/>
          <w:sz w:val="20"/>
          <w:szCs w:val="20"/>
        </w:rPr>
        <w:t xml:space="preserve">Conforme dito na Seção 2, as famílias de NCM </w:t>
      </w:r>
      <w:r w:rsidR="00B16775" w:rsidRPr="006A30F4">
        <w:rPr>
          <w:rFonts w:ascii="Arial" w:hAnsi="Arial" w:cs="Arial"/>
          <w:b/>
          <w:sz w:val="20"/>
          <w:szCs w:val="20"/>
        </w:rPr>
        <w:t>7303</w:t>
      </w:r>
      <w:r w:rsidR="00B16775" w:rsidRPr="006A30F4">
        <w:rPr>
          <w:rFonts w:ascii="Arial" w:hAnsi="Arial" w:cs="Arial"/>
          <w:sz w:val="20"/>
          <w:szCs w:val="20"/>
        </w:rPr>
        <w:t xml:space="preserve">, </w:t>
      </w:r>
      <w:r w:rsidR="00B16775" w:rsidRPr="006A30F4">
        <w:rPr>
          <w:rFonts w:ascii="Arial" w:hAnsi="Arial" w:cs="Arial"/>
          <w:b/>
          <w:sz w:val="20"/>
          <w:szCs w:val="20"/>
        </w:rPr>
        <w:t>7304</w:t>
      </w:r>
      <w:r w:rsidR="00B16775" w:rsidRPr="006A30F4">
        <w:rPr>
          <w:rFonts w:ascii="Arial" w:hAnsi="Arial" w:cs="Arial"/>
          <w:sz w:val="20"/>
          <w:szCs w:val="20"/>
        </w:rPr>
        <w:t xml:space="preserve">, </w:t>
      </w:r>
      <w:r w:rsidR="00B16775" w:rsidRPr="006A30F4">
        <w:rPr>
          <w:rFonts w:ascii="Arial" w:hAnsi="Arial" w:cs="Arial"/>
          <w:b/>
          <w:sz w:val="20"/>
          <w:szCs w:val="20"/>
        </w:rPr>
        <w:t>7305</w:t>
      </w:r>
      <w:r w:rsidR="00B16775" w:rsidRPr="006A30F4">
        <w:rPr>
          <w:rFonts w:ascii="Arial" w:hAnsi="Arial" w:cs="Arial"/>
          <w:sz w:val="20"/>
          <w:szCs w:val="20"/>
        </w:rPr>
        <w:t xml:space="preserve"> e </w:t>
      </w:r>
      <w:r w:rsidR="00B16775" w:rsidRPr="006A30F4">
        <w:rPr>
          <w:rFonts w:ascii="Arial" w:hAnsi="Arial" w:cs="Arial"/>
          <w:b/>
          <w:sz w:val="20"/>
          <w:szCs w:val="20"/>
        </w:rPr>
        <w:t>7306</w:t>
      </w:r>
      <w:r w:rsidR="00B16775" w:rsidRPr="006A30F4">
        <w:rPr>
          <w:rFonts w:ascii="Arial" w:hAnsi="Arial" w:cs="Arial"/>
          <w:sz w:val="20"/>
          <w:szCs w:val="20"/>
        </w:rPr>
        <w:t xml:space="preserve"> compreendem todos os produtos tubulares. Desta forma, para identificar o NCM ao qual um determinado tubo pertence, é necessário primeiro determinar em qual destas famílias este tubo se encaixa; para tal, deve-se seguir os seguintes passos:</w:t>
      </w:r>
    </w:p>
    <w:p w14:paraId="7FA801DF" w14:textId="77777777" w:rsidR="005C40DF" w:rsidRPr="006A30F4" w:rsidRDefault="005C40DF" w:rsidP="005C40DF">
      <w:pPr>
        <w:jc w:val="both"/>
        <w:rPr>
          <w:rFonts w:ascii="Arial" w:hAnsi="Arial" w:cs="Arial"/>
          <w:sz w:val="20"/>
          <w:szCs w:val="20"/>
        </w:rPr>
      </w:pPr>
    </w:p>
    <w:p w14:paraId="6B5CD0E7" w14:textId="77777777" w:rsidR="00B16775" w:rsidRPr="006A30F4" w:rsidRDefault="00B16775" w:rsidP="00B16775">
      <w:pPr>
        <w:pStyle w:val="PargrafodaLista"/>
        <w:numPr>
          <w:ilvl w:val="0"/>
          <w:numId w:val="19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Verificar se os tubos são fabricados em </w:t>
      </w:r>
      <w:r w:rsidR="006D598A" w:rsidRPr="006A30F4">
        <w:rPr>
          <w:rFonts w:ascii="Arial" w:hAnsi="Arial" w:cs="Arial"/>
          <w:b/>
        </w:rPr>
        <w:t>FERRO FUNDIDO</w:t>
      </w:r>
      <w:r w:rsidR="00B642D9" w:rsidRPr="006A30F4">
        <w:rPr>
          <w:rFonts w:ascii="Arial" w:hAnsi="Arial" w:cs="Arial"/>
        </w:rPr>
        <w:t>:</w:t>
      </w:r>
    </w:p>
    <w:p w14:paraId="62C728B9" w14:textId="77777777" w:rsidR="00B16775" w:rsidRPr="006A30F4" w:rsidRDefault="00B16775" w:rsidP="00B16775">
      <w:pPr>
        <w:pStyle w:val="PargrafodaLista"/>
        <w:numPr>
          <w:ilvl w:val="1"/>
          <w:numId w:val="19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>Se</w:t>
      </w:r>
      <w:r w:rsidR="00682366" w:rsidRPr="006A30F4">
        <w:rPr>
          <w:rFonts w:ascii="Arial" w:hAnsi="Arial" w:cs="Arial"/>
        </w:rPr>
        <w:t xml:space="preserve"> </w:t>
      </w:r>
      <w:r w:rsidR="005C1744" w:rsidRPr="006A30F4">
        <w:rPr>
          <w:rFonts w:ascii="Arial" w:hAnsi="Arial" w:cs="Arial"/>
        </w:rPr>
        <w:t xml:space="preserve">os tubos </w:t>
      </w:r>
      <w:r w:rsidR="00682366" w:rsidRPr="006A30F4">
        <w:rPr>
          <w:rFonts w:ascii="Arial" w:hAnsi="Arial" w:cs="Arial"/>
        </w:rPr>
        <w:t xml:space="preserve">forem fabricados em </w:t>
      </w:r>
      <w:r w:rsidR="005C1744" w:rsidRPr="006A30F4">
        <w:rPr>
          <w:rFonts w:ascii="Arial" w:hAnsi="Arial" w:cs="Arial"/>
          <w:b/>
        </w:rPr>
        <w:t>f</w:t>
      </w:r>
      <w:r w:rsidRPr="006A30F4">
        <w:rPr>
          <w:rFonts w:ascii="Arial" w:hAnsi="Arial" w:cs="Arial"/>
          <w:b/>
        </w:rPr>
        <w:t xml:space="preserve">erro </w:t>
      </w:r>
      <w:r w:rsidR="005C1744" w:rsidRPr="006A30F4">
        <w:rPr>
          <w:rFonts w:ascii="Arial" w:hAnsi="Arial" w:cs="Arial"/>
          <w:b/>
        </w:rPr>
        <w:t>f</w:t>
      </w:r>
      <w:r w:rsidRPr="006A30F4">
        <w:rPr>
          <w:rFonts w:ascii="Arial" w:hAnsi="Arial" w:cs="Arial"/>
          <w:b/>
        </w:rPr>
        <w:t>undido</w:t>
      </w:r>
      <w:r w:rsidRPr="006A30F4">
        <w:rPr>
          <w:rFonts w:ascii="Arial" w:hAnsi="Arial" w:cs="Arial"/>
        </w:rPr>
        <w:t xml:space="preserve"> </w:t>
      </w:r>
      <w:r w:rsidR="006D598A" w:rsidRPr="006A30F4">
        <w:rPr>
          <w:rFonts w:ascii="Arial" w:hAnsi="Arial" w:cs="Arial"/>
        </w:rPr>
        <w:t xml:space="preserve">(ver 5.4.1.2), </w:t>
      </w:r>
      <w:r w:rsidRPr="006A30F4">
        <w:rPr>
          <w:rFonts w:ascii="Arial" w:hAnsi="Arial" w:cs="Arial"/>
        </w:rPr>
        <w:t xml:space="preserve">serão do </w:t>
      </w:r>
      <w:r w:rsidRPr="006A30F4">
        <w:rPr>
          <w:rFonts w:ascii="Arial" w:hAnsi="Arial" w:cs="Arial"/>
          <w:b/>
          <w:u w:val="single"/>
        </w:rPr>
        <w:t>NCM 7303.00.00</w:t>
      </w:r>
      <w:r w:rsidRPr="006A30F4">
        <w:rPr>
          <w:rFonts w:ascii="Arial" w:hAnsi="Arial" w:cs="Arial"/>
        </w:rPr>
        <w:t xml:space="preserve"> (único NCM da família </w:t>
      </w:r>
      <w:r w:rsidRPr="006A30F4">
        <w:rPr>
          <w:rFonts w:ascii="Arial" w:hAnsi="Arial" w:cs="Arial"/>
          <w:b/>
          <w:u w:val="single"/>
        </w:rPr>
        <w:t>7303</w:t>
      </w:r>
      <w:r w:rsidR="00537664" w:rsidRPr="006A30F4">
        <w:rPr>
          <w:rFonts w:ascii="Arial" w:hAnsi="Arial" w:cs="Arial"/>
        </w:rPr>
        <w:t xml:space="preserve">; </w:t>
      </w:r>
      <w:r w:rsidR="006D598A" w:rsidRPr="006A30F4">
        <w:rPr>
          <w:rFonts w:ascii="Arial" w:hAnsi="Arial" w:cs="Arial"/>
        </w:rPr>
        <w:t>seguir para</w:t>
      </w:r>
      <w:r w:rsidR="00537664" w:rsidRPr="006A30F4">
        <w:rPr>
          <w:rFonts w:ascii="Arial" w:hAnsi="Arial" w:cs="Arial"/>
        </w:rPr>
        <w:t xml:space="preserve"> 7.1.</w:t>
      </w:r>
      <w:r w:rsidR="00FD2005" w:rsidRPr="006A30F4">
        <w:rPr>
          <w:rFonts w:ascii="Arial" w:hAnsi="Arial" w:cs="Arial"/>
        </w:rPr>
        <w:t>3</w:t>
      </w:r>
      <w:r w:rsidR="00537664" w:rsidRPr="006A30F4">
        <w:rPr>
          <w:rFonts w:ascii="Arial" w:hAnsi="Arial" w:cs="Arial"/>
        </w:rPr>
        <w:t>)</w:t>
      </w:r>
      <w:r w:rsidRPr="006A30F4">
        <w:rPr>
          <w:rFonts w:ascii="Arial" w:hAnsi="Arial" w:cs="Arial"/>
        </w:rPr>
        <w:t>.</w:t>
      </w:r>
    </w:p>
    <w:p w14:paraId="0D723653" w14:textId="77777777" w:rsidR="00B16775" w:rsidRPr="006A30F4" w:rsidRDefault="00B16775" w:rsidP="00B16775">
      <w:pPr>
        <w:pStyle w:val="PargrafodaLista"/>
        <w:numPr>
          <w:ilvl w:val="1"/>
          <w:numId w:val="19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>Se</w:t>
      </w:r>
      <w:r w:rsidR="00682366" w:rsidRPr="006A30F4">
        <w:rPr>
          <w:rFonts w:ascii="Arial" w:hAnsi="Arial" w:cs="Arial"/>
        </w:rPr>
        <w:t xml:space="preserve"> </w:t>
      </w:r>
      <w:r w:rsidR="005C1744" w:rsidRPr="006A30F4">
        <w:rPr>
          <w:rFonts w:ascii="Arial" w:hAnsi="Arial" w:cs="Arial"/>
        </w:rPr>
        <w:t xml:space="preserve">os tubos </w:t>
      </w:r>
      <w:r w:rsidR="00682366" w:rsidRPr="006A30F4">
        <w:rPr>
          <w:rFonts w:ascii="Arial" w:hAnsi="Arial" w:cs="Arial"/>
        </w:rPr>
        <w:t>forem fabricados em</w:t>
      </w:r>
      <w:r w:rsidRPr="006A30F4">
        <w:rPr>
          <w:rFonts w:ascii="Arial" w:hAnsi="Arial" w:cs="Arial"/>
        </w:rPr>
        <w:t xml:space="preserve"> </w:t>
      </w:r>
      <w:r w:rsidRPr="006A30F4">
        <w:rPr>
          <w:rFonts w:ascii="Arial" w:hAnsi="Arial" w:cs="Arial"/>
          <w:b/>
        </w:rPr>
        <w:t>outra liga metálica</w:t>
      </w:r>
      <w:r w:rsidRPr="006A30F4">
        <w:rPr>
          <w:rFonts w:ascii="Arial" w:hAnsi="Arial" w:cs="Arial"/>
        </w:rPr>
        <w:t>, seguir para o próximo passo.</w:t>
      </w:r>
    </w:p>
    <w:p w14:paraId="719ABDF4" w14:textId="77777777" w:rsidR="00B16775" w:rsidRPr="006A30F4" w:rsidRDefault="00B16775" w:rsidP="00B16775">
      <w:pPr>
        <w:jc w:val="both"/>
        <w:rPr>
          <w:rFonts w:ascii="Arial" w:hAnsi="Arial" w:cs="Arial"/>
          <w:sz w:val="20"/>
          <w:szCs w:val="20"/>
        </w:rPr>
      </w:pPr>
    </w:p>
    <w:p w14:paraId="5876357F" w14:textId="77777777" w:rsidR="00B16775" w:rsidRPr="006A30F4" w:rsidRDefault="00B16775" w:rsidP="00B16775">
      <w:pPr>
        <w:pStyle w:val="PargrafodaLista"/>
        <w:numPr>
          <w:ilvl w:val="0"/>
          <w:numId w:val="19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Verificar se os tubos são </w:t>
      </w:r>
      <w:r w:rsidR="006D598A" w:rsidRPr="006A30F4">
        <w:rPr>
          <w:rFonts w:ascii="Arial" w:hAnsi="Arial" w:cs="Arial"/>
          <w:b/>
        </w:rPr>
        <w:t>SEM SOLDA</w:t>
      </w:r>
      <w:r w:rsidR="00B642D9" w:rsidRPr="006A30F4">
        <w:rPr>
          <w:rFonts w:ascii="Arial" w:hAnsi="Arial" w:cs="Arial"/>
        </w:rPr>
        <w:t>:</w:t>
      </w:r>
    </w:p>
    <w:p w14:paraId="49EF2CB7" w14:textId="77777777" w:rsidR="00B16775" w:rsidRPr="006A30F4" w:rsidRDefault="00B16775" w:rsidP="00B16775">
      <w:pPr>
        <w:pStyle w:val="PargrafodaLista"/>
        <w:numPr>
          <w:ilvl w:val="1"/>
          <w:numId w:val="19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</w:t>
      </w:r>
      <w:r w:rsidR="005C1744" w:rsidRPr="006A30F4">
        <w:rPr>
          <w:rFonts w:ascii="Arial" w:hAnsi="Arial" w:cs="Arial"/>
        </w:rPr>
        <w:t xml:space="preserve">os tubos </w:t>
      </w:r>
      <w:r w:rsidRPr="006A30F4">
        <w:rPr>
          <w:rFonts w:ascii="Arial" w:hAnsi="Arial" w:cs="Arial"/>
        </w:rPr>
        <w:t xml:space="preserve">forem </w:t>
      </w:r>
      <w:r w:rsidR="005C1744" w:rsidRPr="006A30F4">
        <w:rPr>
          <w:rFonts w:ascii="Arial" w:hAnsi="Arial" w:cs="Arial"/>
          <w:b/>
        </w:rPr>
        <w:t>s</w:t>
      </w:r>
      <w:r w:rsidR="00682366" w:rsidRPr="006A30F4">
        <w:rPr>
          <w:rFonts w:ascii="Arial" w:hAnsi="Arial" w:cs="Arial"/>
          <w:b/>
        </w:rPr>
        <w:t xml:space="preserve">em </w:t>
      </w:r>
      <w:r w:rsidR="005C1744" w:rsidRPr="006A30F4">
        <w:rPr>
          <w:rFonts w:ascii="Arial" w:hAnsi="Arial" w:cs="Arial"/>
          <w:b/>
        </w:rPr>
        <w:t>s</w:t>
      </w:r>
      <w:r w:rsidR="00682366" w:rsidRPr="006A30F4">
        <w:rPr>
          <w:rFonts w:ascii="Arial" w:hAnsi="Arial" w:cs="Arial"/>
          <w:b/>
        </w:rPr>
        <w:t>olda</w:t>
      </w:r>
      <w:r w:rsidR="006D598A" w:rsidRPr="006A30F4">
        <w:rPr>
          <w:rFonts w:ascii="Arial" w:hAnsi="Arial" w:cs="Arial"/>
        </w:rPr>
        <w:t xml:space="preserve"> (ver 5.3.1)</w:t>
      </w:r>
      <w:r w:rsidRPr="006A30F4">
        <w:rPr>
          <w:rFonts w:ascii="Arial" w:hAnsi="Arial" w:cs="Arial"/>
        </w:rPr>
        <w:t xml:space="preserve">, serão de algum NCM dentro da família </w:t>
      </w:r>
      <w:r w:rsidRPr="006A30F4">
        <w:rPr>
          <w:rFonts w:ascii="Arial" w:hAnsi="Arial" w:cs="Arial"/>
          <w:b/>
          <w:u w:val="single"/>
        </w:rPr>
        <w:t>7304</w:t>
      </w:r>
      <w:r w:rsidR="00537664" w:rsidRPr="006A30F4">
        <w:rPr>
          <w:rFonts w:ascii="Arial" w:hAnsi="Arial" w:cs="Arial"/>
        </w:rPr>
        <w:t xml:space="preserve">; </w:t>
      </w:r>
      <w:r w:rsidR="006D598A" w:rsidRPr="006A30F4">
        <w:rPr>
          <w:rFonts w:ascii="Arial" w:hAnsi="Arial" w:cs="Arial"/>
        </w:rPr>
        <w:t>seguir para</w:t>
      </w:r>
      <w:r w:rsidR="00537664" w:rsidRPr="006A30F4">
        <w:rPr>
          <w:rFonts w:ascii="Arial" w:hAnsi="Arial" w:cs="Arial"/>
        </w:rPr>
        <w:t xml:space="preserve"> 7.1.</w:t>
      </w:r>
      <w:r w:rsidR="00FD2005" w:rsidRPr="006A30F4">
        <w:rPr>
          <w:rFonts w:ascii="Arial" w:hAnsi="Arial" w:cs="Arial"/>
        </w:rPr>
        <w:t>4</w:t>
      </w:r>
      <w:r w:rsidR="00537664" w:rsidRPr="006A30F4">
        <w:rPr>
          <w:rFonts w:ascii="Arial" w:hAnsi="Arial" w:cs="Arial"/>
        </w:rPr>
        <w:t>.</w:t>
      </w:r>
    </w:p>
    <w:p w14:paraId="779351AD" w14:textId="77777777" w:rsidR="00B16775" w:rsidRPr="006A30F4" w:rsidRDefault="00B16775" w:rsidP="00B16775">
      <w:pPr>
        <w:pStyle w:val="PargrafodaLista"/>
        <w:numPr>
          <w:ilvl w:val="1"/>
          <w:numId w:val="19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</w:t>
      </w:r>
      <w:r w:rsidR="005C1744" w:rsidRPr="006A30F4">
        <w:rPr>
          <w:rFonts w:ascii="Arial" w:hAnsi="Arial" w:cs="Arial"/>
        </w:rPr>
        <w:t xml:space="preserve">os tubos </w:t>
      </w:r>
      <w:r w:rsidRPr="006A30F4">
        <w:rPr>
          <w:rFonts w:ascii="Arial" w:hAnsi="Arial" w:cs="Arial"/>
        </w:rPr>
        <w:t xml:space="preserve">forem </w:t>
      </w:r>
      <w:r w:rsidR="005C1744" w:rsidRPr="006A30F4">
        <w:rPr>
          <w:rFonts w:ascii="Arial" w:hAnsi="Arial" w:cs="Arial"/>
          <w:b/>
        </w:rPr>
        <w:t>s</w:t>
      </w:r>
      <w:r w:rsidR="00682366" w:rsidRPr="006A30F4">
        <w:rPr>
          <w:rFonts w:ascii="Arial" w:hAnsi="Arial" w:cs="Arial"/>
          <w:b/>
        </w:rPr>
        <w:t>oldados</w:t>
      </w:r>
      <w:r w:rsidRPr="006A30F4">
        <w:rPr>
          <w:rFonts w:ascii="Arial" w:hAnsi="Arial" w:cs="Arial"/>
        </w:rPr>
        <w:t xml:space="preserve"> ou de outra forma unidos, seguir para o próximo passo.</w:t>
      </w:r>
    </w:p>
    <w:p w14:paraId="69B15AF2" w14:textId="77777777" w:rsidR="00B16775" w:rsidRPr="006A30F4" w:rsidRDefault="00B16775" w:rsidP="00B16775">
      <w:pPr>
        <w:jc w:val="both"/>
        <w:rPr>
          <w:rFonts w:ascii="Arial" w:hAnsi="Arial" w:cs="Arial"/>
          <w:sz w:val="20"/>
          <w:szCs w:val="20"/>
        </w:rPr>
      </w:pPr>
    </w:p>
    <w:p w14:paraId="53FAF4EB" w14:textId="77777777" w:rsidR="00B16775" w:rsidRPr="006A30F4" w:rsidRDefault="00B16775" w:rsidP="00B16775">
      <w:pPr>
        <w:pStyle w:val="PargrafodaLista"/>
        <w:numPr>
          <w:ilvl w:val="0"/>
          <w:numId w:val="19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Verificar </w:t>
      </w:r>
      <w:r w:rsidR="006D598A" w:rsidRPr="006A30F4">
        <w:rPr>
          <w:rFonts w:ascii="Arial" w:hAnsi="Arial" w:cs="Arial"/>
        </w:rPr>
        <w:t>a</w:t>
      </w:r>
      <w:r w:rsidRPr="006A30F4">
        <w:rPr>
          <w:rFonts w:ascii="Arial" w:hAnsi="Arial" w:cs="Arial"/>
        </w:rPr>
        <w:t xml:space="preserve"> </w:t>
      </w:r>
      <w:r w:rsidR="006D598A" w:rsidRPr="006A30F4">
        <w:rPr>
          <w:rFonts w:ascii="Arial" w:hAnsi="Arial" w:cs="Arial"/>
          <w:b/>
        </w:rPr>
        <w:t>SEÇÃO TRANSVERSAL</w:t>
      </w:r>
      <w:r w:rsidR="00682366" w:rsidRPr="006A30F4">
        <w:rPr>
          <w:rFonts w:ascii="Arial" w:hAnsi="Arial" w:cs="Arial"/>
        </w:rPr>
        <w:t xml:space="preserve"> </w:t>
      </w:r>
      <w:r w:rsidR="006D598A" w:rsidRPr="006A30F4">
        <w:rPr>
          <w:rFonts w:ascii="Arial" w:hAnsi="Arial" w:cs="Arial"/>
        </w:rPr>
        <w:t xml:space="preserve">dos tubos, </w:t>
      </w:r>
      <w:r w:rsidR="00B642D9" w:rsidRPr="006A30F4">
        <w:rPr>
          <w:rFonts w:ascii="Arial" w:hAnsi="Arial" w:cs="Arial"/>
        </w:rPr>
        <w:t xml:space="preserve">e </w:t>
      </w:r>
      <w:r w:rsidR="00682366" w:rsidRPr="006A30F4">
        <w:rPr>
          <w:rFonts w:ascii="Arial" w:hAnsi="Arial" w:cs="Arial"/>
        </w:rPr>
        <w:t xml:space="preserve">se </w:t>
      </w:r>
      <w:r w:rsidR="006D598A" w:rsidRPr="006A30F4">
        <w:rPr>
          <w:rFonts w:ascii="Arial" w:hAnsi="Arial" w:cs="Arial"/>
        </w:rPr>
        <w:t xml:space="preserve">os mesmos </w:t>
      </w:r>
      <w:r w:rsidR="00682366" w:rsidRPr="006A30F4">
        <w:rPr>
          <w:rFonts w:ascii="Arial" w:hAnsi="Arial" w:cs="Arial"/>
        </w:rPr>
        <w:t xml:space="preserve">possuem </w:t>
      </w:r>
      <w:r w:rsidR="006D598A" w:rsidRPr="006A30F4">
        <w:rPr>
          <w:rFonts w:ascii="Arial" w:hAnsi="Arial" w:cs="Arial"/>
          <w:b/>
        </w:rPr>
        <w:t>DIÂMETRO EXTERNO</w:t>
      </w:r>
      <w:r w:rsidR="00682366" w:rsidRPr="006A30F4">
        <w:rPr>
          <w:rFonts w:ascii="Arial" w:hAnsi="Arial" w:cs="Arial"/>
          <w:b/>
        </w:rPr>
        <w:t xml:space="preserve"> </w:t>
      </w:r>
      <w:r w:rsidR="008C2167">
        <w:rPr>
          <w:rFonts w:ascii="Arial" w:hAnsi="Arial" w:cs="Arial"/>
          <w:b/>
        </w:rPr>
        <w:t>superior</w:t>
      </w:r>
      <w:r w:rsidR="00682366" w:rsidRPr="006A30F4">
        <w:rPr>
          <w:rFonts w:ascii="Arial" w:hAnsi="Arial" w:cs="Arial"/>
          <w:b/>
        </w:rPr>
        <w:t xml:space="preserve"> à 406,4 mm</w:t>
      </w:r>
      <w:r w:rsidR="00B642D9" w:rsidRPr="006A30F4">
        <w:rPr>
          <w:rFonts w:ascii="Arial" w:hAnsi="Arial" w:cs="Arial"/>
        </w:rPr>
        <w:t>:</w:t>
      </w:r>
    </w:p>
    <w:p w14:paraId="5D92B0A3" w14:textId="77777777" w:rsidR="00B16775" w:rsidRPr="006A30F4" w:rsidRDefault="00B16775" w:rsidP="00B16775">
      <w:pPr>
        <w:pStyle w:val="PargrafodaLista"/>
        <w:numPr>
          <w:ilvl w:val="1"/>
          <w:numId w:val="19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</w:t>
      </w:r>
      <w:r w:rsidR="005C1744" w:rsidRPr="006A30F4">
        <w:rPr>
          <w:rFonts w:ascii="Arial" w:hAnsi="Arial" w:cs="Arial"/>
        </w:rPr>
        <w:t xml:space="preserve">os tubos </w:t>
      </w:r>
      <w:r w:rsidRPr="006A30F4">
        <w:rPr>
          <w:rFonts w:ascii="Arial" w:hAnsi="Arial" w:cs="Arial"/>
        </w:rPr>
        <w:t xml:space="preserve">forem de </w:t>
      </w:r>
      <w:r w:rsidR="005C1744" w:rsidRPr="006A30F4">
        <w:rPr>
          <w:rFonts w:ascii="Arial" w:hAnsi="Arial" w:cs="Arial"/>
          <w:b/>
        </w:rPr>
        <w:t>s</w:t>
      </w:r>
      <w:r w:rsidR="00682366" w:rsidRPr="006A30F4">
        <w:rPr>
          <w:rFonts w:ascii="Arial" w:hAnsi="Arial" w:cs="Arial"/>
          <w:b/>
        </w:rPr>
        <w:t>eção</w:t>
      </w:r>
      <w:r w:rsidRPr="006A30F4">
        <w:rPr>
          <w:rFonts w:ascii="Arial" w:hAnsi="Arial" w:cs="Arial"/>
          <w:b/>
        </w:rPr>
        <w:t xml:space="preserve"> </w:t>
      </w:r>
      <w:r w:rsidR="005C1744" w:rsidRPr="006A30F4">
        <w:rPr>
          <w:rFonts w:ascii="Arial" w:hAnsi="Arial" w:cs="Arial"/>
          <w:b/>
        </w:rPr>
        <w:t>c</w:t>
      </w:r>
      <w:r w:rsidR="00682366" w:rsidRPr="006A30F4">
        <w:rPr>
          <w:rFonts w:ascii="Arial" w:hAnsi="Arial" w:cs="Arial"/>
          <w:b/>
        </w:rPr>
        <w:t>ircular</w:t>
      </w:r>
      <w:r w:rsidRPr="006A30F4">
        <w:rPr>
          <w:rFonts w:ascii="Arial" w:hAnsi="Arial" w:cs="Arial"/>
          <w:b/>
        </w:rPr>
        <w:t xml:space="preserve"> </w:t>
      </w:r>
      <w:r w:rsidR="003B185A" w:rsidRPr="006A30F4">
        <w:rPr>
          <w:rFonts w:ascii="Arial" w:hAnsi="Arial" w:cs="Arial"/>
        </w:rPr>
        <w:t xml:space="preserve">(ver 5.1.2.1) </w:t>
      </w:r>
      <w:r w:rsidR="00682366" w:rsidRPr="006A30F4">
        <w:rPr>
          <w:rFonts w:ascii="Arial" w:hAnsi="Arial" w:cs="Arial"/>
          <w:b/>
        </w:rPr>
        <w:t>com</w:t>
      </w:r>
      <w:r w:rsidRPr="006A30F4">
        <w:rPr>
          <w:rFonts w:ascii="Arial" w:hAnsi="Arial" w:cs="Arial"/>
          <w:b/>
        </w:rPr>
        <w:t xml:space="preserve"> </w:t>
      </w:r>
      <w:r w:rsidR="005C1744" w:rsidRPr="006A30F4">
        <w:rPr>
          <w:rFonts w:ascii="Arial" w:hAnsi="Arial" w:cs="Arial"/>
          <w:b/>
        </w:rPr>
        <w:t>d</w:t>
      </w:r>
      <w:r w:rsidR="00682366" w:rsidRPr="006A30F4">
        <w:rPr>
          <w:rFonts w:ascii="Arial" w:hAnsi="Arial" w:cs="Arial"/>
          <w:b/>
        </w:rPr>
        <w:t xml:space="preserve">iâmetro </w:t>
      </w:r>
      <w:r w:rsidR="005C1744" w:rsidRPr="006A30F4">
        <w:rPr>
          <w:rFonts w:ascii="Arial" w:hAnsi="Arial" w:cs="Arial"/>
          <w:b/>
        </w:rPr>
        <w:t>e</w:t>
      </w:r>
      <w:r w:rsidR="00682366" w:rsidRPr="006A30F4">
        <w:rPr>
          <w:rFonts w:ascii="Arial" w:hAnsi="Arial" w:cs="Arial"/>
          <w:b/>
        </w:rPr>
        <w:t xml:space="preserve">xterno </w:t>
      </w:r>
      <w:r w:rsidR="005C1744" w:rsidRPr="006A30F4">
        <w:rPr>
          <w:rFonts w:ascii="Arial" w:hAnsi="Arial" w:cs="Arial"/>
          <w:b/>
        </w:rPr>
        <w:t>s</w:t>
      </w:r>
      <w:r w:rsidR="00682366" w:rsidRPr="006A30F4">
        <w:rPr>
          <w:rFonts w:ascii="Arial" w:hAnsi="Arial" w:cs="Arial"/>
          <w:b/>
        </w:rPr>
        <w:t xml:space="preserve">uperior à 406,4 </w:t>
      </w:r>
      <w:r w:rsidRPr="006A30F4">
        <w:rPr>
          <w:rFonts w:ascii="Arial" w:hAnsi="Arial" w:cs="Arial"/>
          <w:b/>
        </w:rPr>
        <w:t>mm</w:t>
      </w:r>
      <w:r w:rsidR="003B185A" w:rsidRPr="006A30F4">
        <w:rPr>
          <w:rFonts w:ascii="Arial" w:hAnsi="Arial" w:cs="Arial"/>
          <w:b/>
        </w:rPr>
        <w:t xml:space="preserve"> </w:t>
      </w:r>
      <w:r w:rsidR="003B185A" w:rsidRPr="006A30F4">
        <w:rPr>
          <w:rFonts w:ascii="Arial" w:hAnsi="Arial" w:cs="Arial"/>
        </w:rPr>
        <w:t>(ver 5.1.3)</w:t>
      </w:r>
      <w:r w:rsidRPr="006A30F4">
        <w:rPr>
          <w:rFonts w:ascii="Arial" w:hAnsi="Arial" w:cs="Arial"/>
        </w:rPr>
        <w:t xml:space="preserve">, serão de algum NCM dentro da família </w:t>
      </w:r>
      <w:r w:rsidRPr="006A30F4">
        <w:rPr>
          <w:rFonts w:ascii="Arial" w:hAnsi="Arial" w:cs="Arial"/>
          <w:b/>
          <w:u w:val="single"/>
        </w:rPr>
        <w:t>7305</w:t>
      </w:r>
      <w:r w:rsidR="00537664" w:rsidRPr="006A30F4">
        <w:rPr>
          <w:rFonts w:ascii="Arial" w:hAnsi="Arial" w:cs="Arial"/>
        </w:rPr>
        <w:t xml:space="preserve">; </w:t>
      </w:r>
      <w:r w:rsidR="006D598A" w:rsidRPr="006A30F4">
        <w:rPr>
          <w:rFonts w:ascii="Arial" w:hAnsi="Arial" w:cs="Arial"/>
        </w:rPr>
        <w:t xml:space="preserve">seguir para </w:t>
      </w:r>
      <w:r w:rsidR="00537664" w:rsidRPr="006A30F4">
        <w:rPr>
          <w:rFonts w:ascii="Arial" w:hAnsi="Arial" w:cs="Arial"/>
        </w:rPr>
        <w:t>7.1.</w:t>
      </w:r>
      <w:r w:rsidR="00FD2005" w:rsidRPr="006A30F4">
        <w:rPr>
          <w:rFonts w:ascii="Arial" w:hAnsi="Arial" w:cs="Arial"/>
        </w:rPr>
        <w:t>5</w:t>
      </w:r>
      <w:r w:rsidR="00537664" w:rsidRPr="006A30F4">
        <w:rPr>
          <w:rFonts w:ascii="Arial" w:hAnsi="Arial" w:cs="Arial"/>
        </w:rPr>
        <w:t>.</w:t>
      </w:r>
    </w:p>
    <w:p w14:paraId="5F8F522D" w14:textId="77777777" w:rsidR="00B16775" w:rsidRPr="006A30F4" w:rsidRDefault="00B16775" w:rsidP="00B16775">
      <w:pPr>
        <w:pStyle w:val="PargrafodaLista"/>
        <w:numPr>
          <w:ilvl w:val="1"/>
          <w:numId w:val="19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</w:t>
      </w:r>
      <w:r w:rsidR="005C1744" w:rsidRPr="006A30F4">
        <w:rPr>
          <w:rFonts w:ascii="Arial" w:hAnsi="Arial" w:cs="Arial"/>
        </w:rPr>
        <w:t xml:space="preserve">os tubos </w:t>
      </w:r>
      <w:r w:rsidRPr="006A30F4">
        <w:rPr>
          <w:rFonts w:ascii="Arial" w:hAnsi="Arial" w:cs="Arial"/>
        </w:rPr>
        <w:t xml:space="preserve">forem de </w:t>
      </w:r>
      <w:r w:rsidR="005C1744" w:rsidRPr="006A30F4">
        <w:rPr>
          <w:rFonts w:ascii="Arial" w:hAnsi="Arial" w:cs="Arial"/>
          <w:b/>
        </w:rPr>
        <w:t>s</w:t>
      </w:r>
      <w:r w:rsidR="00682366" w:rsidRPr="006A30F4">
        <w:rPr>
          <w:rFonts w:ascii="Arial" w:hAnsi="Arial" w:cs="Arial"/>
          <w:b/>
        </w:rPr>
        <w:t xml:space="preserve">eção </w:t>
      </w:r>
      <w:r w:rsidR="005C1744" w:rsidRPr="006A30F4">
        <w:rPr>
          <w:rFonts w:ascii="Arial" w:hAnsi="Arial" w:cs="Arial"/>
          <w:b/>
        </w:rPr>
        <w:t>c</w:t>
      </w:r>
      <w:r w:rsidR="00682366" w:rsidRPr="006A30F4">
        <w:rPr>
          <w:rFonts w:ascii="Arial" w:hAnsi="Arial" w:cs="Arial"/>
          <w:b/>
        </w:rPr>
        <w:t xml:space="preserve">ircular com </w:t>
      </w:r>
      <w:r w:rsidR="005C1744" w:rsidRPr="006A30F4">
        <w:rPr>
          <w:rFonts w:ascii="Arial" w:hAnsi="Arial" w:cs="Arial"/>
          <w:b/>
        </w:rPr>
        <w:t>d</w:t>
      </w:r>
      <w:r w:rsidR="00682366" w:rsidRPr="006A30F4">
        <w:rPr>
          <w:rFonts w:ascii="Arial" w:hAnsi="Arial" w:cs="Arial"/>
          <w:b/>
        </w:rPr>
        <w:t xml:space="preserve">iâmetro </w:t>
      </w:r>
      <w:r w:rsidR="005C1744" w:rsidRPr="006A30F4">
        <w:rPr>
          <w:rFonts w:ascii="Arial" w:hAnsi="Arial" w:cs="Arial"/>
          <w:b/>
        </w:rPr>
        <w:t>e</w:t>
      </w:r>
      <w:r w:rsidR="00682366" w:rsidRPr="006A30F4">
        <w:rPr>
          <w:rFonts w:ascii="Arial" w:hAnsi="Arial" w:cs="Arial"/>
          <w:b/>
        </w:rPr>
        <w:t xml:space="preserve">xterno </w:t>
      </w:r>
      <w:r w:rsidR="00F17021">
        <w:rPr>
          <w:rFonts w:ascii="Arial" w:hAnsi="Arial" w:cs="Arial"/>
          <w:b/>
        </w:rPr>
        <w:t>inferior</w:t>
      </w:r>
      <w:r w:rsidR="00682366" w:rsidRPr="006A30F4">
        <w:rPr>
          <w:rFonts w:ascii="Arial" w:hAnsi="Arial" w:cs="Arial"/>
          <w:b/>
        </w:rPr>
        <w:t xml:space="preserve"> ou igual à </w:t>
      </w:r>
      <w:r w:rsidRPr="006A30F4">
        <w:rPr>
          <w:rFonts w:ascii="Arial" w:hAnsi="Arial" w:cs="Arial"/>
          <w:b/>
        </w:rPr>
        <w:t>406,4 mm</w:t>
      </w:r>
      <w:r w:rsidRPr="006A30F4">
        <w:rPr>
          <w:rFonts w:ascii="Arial" w:hAnsi="Arial" w:cs="Arial"/>
        </w:rPr>
        <w:t xml:space="preserve"> ou </w:t>
      </w:r>
      <w:r w:rsidR="00682366" w:rsidRPr="006A30F4">
        <w:rPr>
          <w:rFonts w:ascii="Arial" w:hAnsi="Arial" w:cs="Arial"/>
        </w:rPr>
        <w:t xml:space="preserve">forem de </w:t>
      </w:r>
      <w:r w:rsidR="005C1744" w:rsidRPr="006A30F4">
        <w:rPr>
          <w:rFonts w:ascii="Arial" w:hAnsi="Arial" w:cs="Arial"/>
          <w:b/>
        </w:rPr>
        <w:t>s</w:t>
      </w:r>
      <w:r w:rsidR="00682366" w:rsidRPr="006A30F4">
        <w:rPr>
          <w:rFonts w:ascii="Arial" w:hAnsi="Arial" w:cs="Arial"/>
          <w:b/>
        </w:rPr>
        <w:t xml:space="preserve">eção </w:t>
      </w:r>
      <w:r w:rsidR="005C1744" w:rsidRPr="006A30F4">
        <w:rPr>
          <w:rFonts w:ascii="Arial" w:hAnsi="Arial" w:cs="Arial"/>
          <w:b/>
        </w:rPr>
        <w:t>n</w:t>
      </w:r>
      <w:r w:rsidR="00682366" w:rsidRPr="006A30F4">
        <w:rPr>
          <w:rFonts w:ascii="Arial" w:hAnsi="Arial" w:cs="Arial"/>
          <w:b/>
        </w:rPr>
        <w:t>ão-</w:t>
      </w:r>
      <w:r w:rsidR="005C1744" w:rsidRPr="006A30F4">
        <w:rPr>
          <w:rFonts w:ascii="Arial" w:hAnsi="Arial" w:cs="Arial"/>
          <w:b/>
        </w:rPr>
        <w:t>c</w:t>
      </w:r>
      <w:r w:rsidR="00682366" w:rsidRPr="006A30F4">
        <w:rPr>
          <w:rFonts w:ascii="Arial" w:hAnsi="Arial" w:cs="Arial"/>
          <w:b/>
        </w:rPr>
        <w:t>ircular</w:t>
      </w:r>
      <w:r w:rsidR="003B185A" w:rsidRPr="006A30F4">
        <w:rPr>
          <w:rFonts w:ascii="Arial" w:hAnsi="Arial" w:cs="Arial"/>
          <w:b/>
        </w:rPr>
        <w:t xml:space="preserve"> </w:t>
      </w:r>
      <w:r w:rsidR="003B185A" w:rsidRPr="006A30F4">
        <w:rPr>
          <w:rFonts w:ascii="Arial" w:hAnsi="Arial" w:cs="Arial"/>
        </w:rPr>
        <w:t>(ver 5.1.2.2)</w:t>
      </w:r>
      <w:r w:rsidRPr="006A30F4">
        <w:rPr>
          <w:rFonts w:ascii="Arial" w:hAnsi="Arial" w:cs="Arial"/>
        </w:rPr>
        <w:t xml:space="preserve">, serão de algum NCM dentro da família </w:t>
      </w:r>
      <w:r w:rsidRPr="006A30F4">
        <w:rPr>
          <w:rFonts w:ascii="Arial" w:hAnsi="Arial" w:cs="Arial"/>
          <w:b/>
          <w:u w:val="single"/>
        </w:rPr>
        <w:t>7306</w:t>
      </w:r>
      <w:r w:rsidR="00537664" w:rsidRPr="006A30F4">
        <w:rPr>
          <w:rFonts w:ascii="Arial" w:hAnsi="Arial" w:cs="Arial"/>
        </w:rPr>
        <w:t xml:space="preserve">; </w:t>
      </w:r>
      <w:r w:rsidR="006D598A" w:rsidRPr="006A30F4">
        <w:rPr>
          <w:rFonts w:ascii="Arial" w:hAnsi="Arial" w:cs="Arial"/>
        </w:rPr>
        <w:t>seguir para</w:t>
      </w:r>
      <w:r w:rsidR="00537664" w:rsidRPr="006A30F4">
        <w:rPr>
          <w:rFonts w:ascii="Arial" w:hAnsi="Arial" w:cs="Arial"/>
        </w:rPr>
        <w:t xml:space="preserve"> 7.1.</w:t>
      </w:r>
      <w:r w:rsidR="00FD2005" w:rsidRPr="006A30F4">
        <w:rPr>
          <w:rFonts w:ascii="Arial" w:hAnsi="Arial" w:cs="Arial"/>
        </w:rPr>
        <w:t>6</w:t>
      </w:r>
      <w:r w:rsidR="00537664" w:rsidRPr="006A30F4">
        <w:rPr>
          <w:rFonts w:ascii="Arial" w:hAnsi="Arial" w:cs="Arial"/>
        </w:rPr>
        <w:t>.</w:t>
      </w:r>
    </w:p>
    <w:p w14:paraId="185076F2" w14:textId="77777777" w:rsidR="00B16775" w:rsidRPr="006A30F4" w:rsidRDefault="00B16775" w:rsidP="005C40DF">
      <w:pPr>
        <w:jc w:val="both"/>
        <w:rPr>
          <w:rFonts w:ascii="Arial" w:hAnsi="Arial" w:cs="Arial"/>
          <w:sz w:val="20"/>
          <w:szCs w:val="20"/>
        </w:rPr>
      </w:pPr>
    </w:p>
    <w:p w14:paraId="61EFD949" w14:textId="77777777" w:rsidR="003954DB" w:rsidRDefault="003954DB" w:rsidP="005C40DF">
      <w:pPr>
        <w:jc w:val="both"/>
        <w:rPr>
          <w:rFonts w:ascii="Arial" w:hAnsi="Arial" w:cs="Arial"/>
          <w:sz w:val="20"/>
          <w:szCs w:val="20"/>
        </w:rPr>
      </w:pPr>
      <w:r w:rsidRPr="006A30F4">
        <w:rPr>
          <w:rFonts w:ascii="Arial" w:hAnsi="Arial" w:cs="Arial"/>
          <w:b/>
          <w:sz w:val="20"/>
          <w:szCs w:val="20"/>
        </w:rPr>
        <w:t>7.1.2.</w:t>
      </w:r>
      <w:r w:rsidRPr="006A30F4">
        <w:rPr>
          <w:rFonts w:ascii="Arial" w:hAnsi="Arial" w:cs="Arial"/>
          <w:sz w:val="20"/>
          <w:szCs w:val="20"/>
        </w:rPr>
        <w:t xml:space="preserve"> Após determinar a família de NCM à qual o tubo pertence, deve-se seguir com as verificações pertinentes a cada uma destas famílias para enf</w:t>
      </w:r>
      <w:r w:rsidRPr="003954DB">
        <w:rPr>
          <w:rFonts w:ascii="Arial" w:hAnsi="Arial" w:cs="Arial"/>
          <w:sz w:val="20"/>
          <w:szCs w:val="20"/>
        </w:rPr>
        <w:t>im chegar ao NCM final correto</w:t>
      </w:r>
      <w:r>
        <w:rPr>
          <w:rFonts w:ascii="Arial" w:hAnsi="Arial" w:cs="Arial"/>
          <w:sz w:val="20"/>
          <w:szCs w:val="20"/>
        </w:rPr>
        <w:t>.</w:t>
      </w:r>
    </w:p>
    <w:p w14:paraId="496FA846" w14:textId="77777777" w:rsidR="00816DA3" w:rsidRDefault="00816DA3" w:rsidP="005C40DF">
      <w:pPr>
        <w:jc w:val="both"/>
        <w:rPr>
          <w:rFonts w:ascii="Arial" w:hAnsi="Arial" w:cs="Arial"/>
          <w:sz w:val="20"/>
          <w:szCs w:val="20"/>
        </w:rPr>
      </w:pPr>
    </w:p>
    <w:p w14:paraId="5B976EB4" w14:textId="77777777" w:rsidR="000F524F" w:rsidRDefault="000F524F" w:rsidP="005C40DF">
      <w:pPr>
        <w:jc w:val="both"/>
        <w:rPr>
          <w:rFonts w:ascii="Arial" w:hAnsi="Arial" w:cs="Arial"/>
          <w:sz w:val="20"/>
          <w:szCs w:val="20"/>
        </w:rPr>
      </w:pPr>
    </w:p>
    <w:p w14:paraId="5B7ED119" w14:textId="77777777" w:rsidR="00537664" w:rsidRDefault="00537664" w:rsidP="00537664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.1</w:t>
      </w:r>
      <w:r>
        <w:rPr>
          <w:rFonts w:ascii="Arial" w:hAnsi="Arial" w:cs="Arial"/>
          <w:b/>
          <w:sz w:val="20"/>
          <w:szCs w:val="20"/>
        </w:rPr>
        <w:t>.</w:t>
      </w:r>
      <w:r w:rsidR="00FD2005">
        <w:rPr>
          <w:rFonts w:ascii="Arial" w:hAnsi="Arial" w:cs="Arial"/>
          <w:b/>
          <w:sz w:val="20"/>
          <w:szCs w:val="20"/>
        </w:rPr>
        <w:t>3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16DA3">
        <w:rPr>
          <w:rFonts w:ascii="Arial" w:hAnsi="Arial" w:cs="Arial"/>
          <w:b/>
          <w:sz w:val="20"/>
          <w:szCs w:val="20"/>
        </w:rPr>
        <w:t>FAMÍLIA</w:t>
      </w:r>
      <w:r w:rsidRPr="00537664">
        <w:rPr>
          <w:rFonts w:ascii="Arial" w:hAnsi="Arial" w:cs="Arial"/>
          <w:b/>
          <w:sz w:val="20"/>
          <w:szCs w:val="20"/>
        </w:rPr>
        <w:t xml:space="preserve"> 7303</w:t>
      </w:r>
    </w:p>
    <w:p w14:paraId="2B288087" w14:textId="77777777" w:rsidR="00537664" w:rsidRDefault="00537664" w:rsidP="00537664">
      <w:pPr>
        <w:jc w:val="both"/>
        <w:rPr>
          <w:rFonts w:ascii="Arial" w:hAnsi="Arial" w:cs="Arial"/>
          <w:b/>
          <w:sz w:val="20"/>
          <w:szCs w:val="20"/>
        </w:rPr>
      </w:pPr>
    </w:p>
    <w:p w14:paraId="4BD789B8" w14:textId="77777777" w:rsidR="00537664" w:rsidRDefault="00537664" w:rsidP="0053766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.1</w:t>
      </w:r>
      <w:r>
        <w:rPr>
          <w:rFonts w:ascii="Arial" w:hAnsi="Arial" w:cs="Arial"/>
          <w:b/>
          <w:sz w:val="20"/>
          <w:szCs w:val="20"/>
        </w:rPr>
        <w:t>.</w:t>
      </w:r>
      <w:r w:rsidR="00FD2005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.1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37664">
        <w:rPr>
          <w:rFonts w:ascii="Arial" w:hAnsi="Arial" w:cs="Arial"/>
          <w:sz w:val="20"/>
          <w:szCs w:val="20"/>
        </w:rPr>
        <w:t xml:space="preserve">Para esta família, o único NCM é o </w:t>
      </w:r>
      <w:r w:rsidRPr="00537664">
        <w:rPr>
          <w:rFonts w:ascii="Arial" w:hAnsi="Arial" w:cs="Arial"/>
          <w:b/>
          <w:sz w:val="20"/>
          <w:szCs w:val="20"/>
        </w:rPr>
        <w:t>7303.00.00</w:t>
      </w:r>
      <w:r w:rsidRPr="00537664">
        <w:rPr>
          <w:rFonts w:ascii="Arial" w:hAnsi="Arial" w:cs="Arial"/>
          <w:sz w:val="20"/>
          <w:szCs w:val="20"/>
        </w:rPr>
        <w:t xml:space="preserve"> (</w:t>
      </w:r>
      <w:r w:rsidRPr="00DA5706">
        <w:rPr>
          <w:rFonts w:ascii="Arial" w:hAnsi="Arial" w:cs="Arial"/>
          <w:b/>
          <w:i/>
          <w:sz w:val="20"/>
          <w:szCs w:val="20"/>
        </w:rPr>
        <w:t>Tubos e perfis ocos, de ferro fundido</w:t>
      </w:r>
      <w:r w:rsidRPr="00537664">
        <w:rPr>
          <w:rFonts w:ascii="Arial" w:hAnsi="Arial" w:cs="Arial"/>
          <w:sz w:val="20"/>
          <w:szCs w:val="20"/>
        </w:rPr>
        <w:t xml:space="preserve">); portanto, </w:t>
      </w:r>
      <w:r w:rsidR="005C1744">
        <w:rPr>
          <w:rFonts w:ascii="Arial" w:hAnsi="Arial" w:cs="Arial"/>
          <w:sz w:val="20"/>
          <w:szCs w:val="20"/>
        </w:rPr>
        <w:t xml:space="preserve">os tubos serão deste NCM e </w:t>
      </w:r>
      <w:r w:rsidRPr="00537664">
        <w:rPr>
          <w:rFonts w:ascii="Arial" w:hAnsi="Arial" w:cs="Arial"/>
          <w:sz w:val="20"/>
          <w:szCs w:val="20"/>
        </w:rPr>
        <w:t>não há mais verificações a serem feitas.</w:t>
      </w:r>
    </w:p>
    <w:p w14:paraId="26CB270B" w14:textId="77777777" w:rsidR="00537664" w:rsidRDefault="00537664" w:rsidP="005C40DF">
      <w:pPr>
        <w:jc w:val="both"/>
        <w:rPr>
          <w:rFonts w:ascii="Arial" w:hAnsi="Arial" w:cs="Arial"/>
          <w:sz w:val="20"/>
          <w:szCs w:val="20"/>
        </w:rPr>
      </w:pPr>
    </w:p>
    <w:p w14:paraId="5AA5AA9C" w14:textId="77777777" w:rsidR="00816DA3" w:rsidRDefault="00816DA3" w:rsidP="005C40DF">
      <w:pPr>
        <w:jc w:val="both"/>
        <w:rPr>
          <w:rFonts w:ascii="Arial" w:hAnsi="Arial" w:cs="Arial"/>
          <w:sz w:val="20"/>
          <w:szCs w:val="20"/>
        </w:rPr>
      </w:pPr>
    </w:p>
    <w:p w14:paraId="208F05CE" w14:textId="77777777" w:rsidR="00FD2005" w:rsidRDefault="00FD2005" w:rsidP="00FD200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.1</w:t>
      </w:r>
      <w:r>
        <w:rPr>
          <w:rFonts w:ascii="Arial" w:hAnsi="Arial" w:cs="Arial"/>
          <w:b/>
          <w:sz w:val="20"/>
          <w:szCs w:val="20"/>
        </w:rPr>
        <w:t>.4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16DA3">
        <w:rPr>
          <w:rFonts w:ascii="Arial" w:hAnsi="Arial" w:cs="Arial"/>
          <w:b/>
          <w:sz w:val="20"/>
          <w:szCs w:val="20"/>
        </w:rPr>
        <w:t>FAMÍLIA</w:t>
      </w:r>
      <w:r w:rsidR="00816DA3" w:rsidRPr="00537664">
        <w:rPr>
          <w:rFonts w:ascii="Arial" w:hAnsi="Arial" w:cs="Arial"/>
          <w:b/>
          <w:sz w:val="20"/>
          <w:szCs w:val="20"/>
        </w:rPr>
        <w:t xml:space="preserve"> </w:t>
      </w:r>
      <w:r w:rsidRPr="00537664">
        <w:rPr>
          <w:rFonts w:ascii="Arial" w:hAnsi="Arial" w:cs="Arial"/>
          <w:b/>
          <w:sz w:val="20"/>
          <w:szCs w:val="20"/>
        </w:rPr>
        <w:t>730</w:t>
      </w:r>
      <w:r>
        <w:rPr>
          <w:rFonts w:ascii="Arial" w:hAnsi="Arial" w:cs="Arial"/>
          <w:b/>
          <w:sz w:val="20"/>
          <w:szCs w:val="20"/>
        </w:rPr>
        <w:t>4</w:t>
      </w:r>
    </w:p>
    <w:p w14:paraId="29DE6F3A" w14:textId="77777777" w:rsidR="00FD2005" w:rsidRDefault="00FD2005" w:rsidP="00FD2005">
      <w:pPr>
        <w:jc w:val="both"/>
        <w:rPr>
          <w:rFonts w:ascii="Arial" w:hAnsi="Arial" w:cs="Arial"/>
          <w:b/>
          <w:sz w:val="20"/>
          <w:szCs w:val="20"/>
        </w:rPr>
      </w:pPr>
    </w:p>
    <w:p w14:paraId="555DD12C" w14:textId="77777777" w:rsidR="00816DA3" w:rsidRDefault="00FD2005" w:rsidP="00FD200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.1</w:t>
      </w:r>
      <w:r>
        <w:rPr>
          <w:rFonts w:ascii="Arial" w:hAnsi="Arial" w:cs="Arial"/>
          <w:b/>
          <w:sz w:val="20"/>
          <w:szCs w:val="20"/>
        </w:rPr>
        <w:t>.4.1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A5706">
        <w:rPr>
          <w:rFonts w:ascii="Arial" w:hAnsi="Arial" w:cs="Arial"/>
          <w:sz w:val="20"/>
          <w:szCs w:val="20"/>
        </w:rPr>
        <w:t xml:space="preserve">A família </w:t>
      </w:r>
      <w:r w:rsidR="00DA5706" w:rsidRPr="00DA5706">
        <w:rPr>
          <w:rFonts w:ascii="Arial" w:hAnsi="Arial" w:cs="Arial"/>
          <w:b/>
          <w:sz w:val="20"/>
          <w:szCs w:val="20"/>
        </w:rPr>
        <w:t>7304</w:t>
      </w:r>
      <w:r w:rsidR="00DA5706">
        <w:rPr>
          <w:rFonts w:ascii="Arial" w:hAnsi="Arial" w:cs="Arial"/>
          <w:sz w:val="20"/>
          <w:szCs w:val="20"/>
        </w:rPr>
        <w:t xml:space="preserve"> compreende os NCMs para </w:t>
      </w:r>
      <w:r w:rsidR="00DA5706" w:rsidRPr="00DA5706">
        <w:rPr>
          <w:rFonts w:ascii="Arial" w:hAnsi="Arial" w:cs="Arial"/>
          <w:b/>
          <w:i/>
          <w:sz w:val="20"/>
          <w:szCs w:val="20"/>
        </w:rPr>
        <w:t>Tubos e perfis ocos, sem costura, de ferro ou aço</w:t>
      </w:r>
      <w:r w:rsidR="00DA5706" w:rsidRPr="00DA5706">
        <w:rPr>
          <w:rFonts w:ascii="Arial" w:hAnsi="Arial" w:cs="Arial"/>
          <w:sz w:val="20"/>
          <w:szCs w:val="20"/>
        </w:rPr>
        <w:t>.</w:t>
      </w:r>
    </w:p>
    <w:p w14:paraId="0B2E5B4E" w14:textId="77777777" w:rsidR="00816DA3" w:rsidRDefault="00816DA3" w:rsidP="00FD2005">
      <w:pPr>
        <w:jc w:val="both"/>
        <w:rPr>
          <w:rFonts w:ascii="Arial" w:hAnsi="Arial" w:cs="Arial"/>
          <w:sz w:val="20"/>
          <w:szCs w:val="20"/>
        </w:rPr>
      </w:pPr>
    </w:p>
    <w:p w14:paraId="0C717C68" w14:textId="77777777" w:rsidR="00944FC1" w:rsidRPr="00944FC1" w:rsidRDefault="00944FC1" w:rsidP="00944FC1">
      <w:pPr>
        <w:jc w:val="both"/>
        <w:rPr>
          <w:rFonts w:ascii="Arial" w:hAnsi="Arial" w:cs="Arial"/>
          <w:sz w:val="20"/>
          <w:szCs w:val="20"/>
        </w:rPr>
      </w:pPr>
      <w:r w:rsidRPr="00944FC1">
        <w:rPr>
          <w:rFonts w:ascii="Arial" w:hAnsi="Arial" w:cs="Arial"/>
          <w:sz w:val="20"/>
          <w:szCs w:val="20"/>
        </w:rPr>
        <w:t>Para determinar o NCM, devem ser feitas as seguintes verificações:</w:t>
      </w:r>
    </w:p>
    <w:p w14:paraId="78BE56AD" w14:textId="77777777" w:rsidR="00944FC1" w:rsidRPr="00944FC1" w:rsidRDefault="00944FC1" w:rsidP="00944FC1">
      <w:pPr>
        <w:jc w:val="both"/>
        <w:rPr>
          <w:rFonts w:ascii="Arial" w:hAnsi="Arial" w:cs="Arial"/>
          <w:sz w:val="20"/>
          <w:szCs w:val="20"/>
        </w:rPr>
      </w:pPr>
    </w:p>
    <w:p w14:paraId="39103431" w14:textId="77777777" w:rsidR="00944FC1" w:rsidRPr="00990270" w:rsidRDefault="00944FC1" w:rsidP="00944FC1">
      <w:pPr>
        <w:pStyle w:val="PargrafodaLista"/>
        <w:numPr>
          <w:ilvl w:val="0"/>
          <w:numId w:val="21"/>
        </w:numPr>
        <w:spacing w:line="259" w:lineRule="auto"/>
        <w:jc w:val="both"/>
        <w:rPr>
          <w:rFonts w:ascii="Arial" w:hAnsi="Arial" w:cs="Arial"/>
        </w:rPr>
      </w:pPr>
      <w:r w:rsidRPr="00990270">
        <w:rPr>
          <w:rFonts w:ascii="Arial" w:hAnsi="Arial" w:cs="Arial"/>
        </w:rPr>
        <w:t xml:space="preserve">Verificar a </w:t>
      </w:r>
      <w:r w:rsidRPr="00990270">
        <w:rPr>
          <w:rFonts w:ascii="Arial" w:hAnsi="Arial" w:cs="Arial"/>
          <w:b/>
        </w:rPr>
        <w:t>NORMA DE FABRICAÇÃO</w:t>
      </w:r>
      <w:r w:rsidRPr="00990270">
        <w:rPr>
          <w:rFonts w:ascii="Arial" w:hAnsi="Arial" w:cs="Arial"/>
        </w:rPr>
        <w:t xml:space="preserve"> dos tubos:</w:t>
      </w:r>
    </w:p>
    <w:p w14:paraId="3DAF13B1" w14:textId="77777777" w:rsidR="00944FC1" w:rsidRPr="00944FC1" w:rsidRDefault="00944FC1" w:rsidP="00944FC1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0093499E" w14:textId="77777777" w:rsidR="00944FC1" w:rsidRPr="004D6066" w:rsidRDefault="00944FC1" w:rsidP="00944FC1">
      <w:pPr>
        <w:pStyle w:val="PargrafodaLista"/>
        <w:numPr>
          <w:ilvl w:val="1"/>
          <w:numId w:val="21"/>
        </w:numPr>
        <w:spacing w:line="259" w:lineRule="auto"/>
        <w:jc w:val="both"/>
        <w:rPr>
          <w:rFonts w:ascii="Arial" w:hAnsi="Arial" w:cs="Arial"/>
        </w:rPr>
      </w:pPr>
      <w:r w:rsidRPr="004D6066">
        <w:rPr>
          <w:rFonts w:ascii="Arial" w:hAnsi="Arial" w:cs="Arial"/>
        </w:rPr>
        <w:t xml:space="preserve">Se for uma norma de </w:t>
      </w:r>
      <w:r w:rsidRPr="004D6066">
        <w:rPr>
          <w:rFonts w:ascii="Arial" w:hAnsi="Arial" w:cs="Arial"/>
          <w:b/>
        </w:rPr>
        <w:t>tubos para oleodutos e gasodutos</w:t>
      </w:r>
      <w:r w:rsidRPr="004D6066">
        <w:rPr>
          <w:rFonts w:ascii="Arial" w:hAnsi="Arial" w:cs="Arial"/>
        </w:rPr>
        <w:t xml:space="preserve"> (ver 5.2.1), os tubos serão de algum NCM dentro da subposição </w:t>
      </w:r>
      <w:r w:rsidRPr="004D6066">
        <w:rPr>
          <w:rFonts w:ascii="Arial" w:hAnsi="Arial" w:cs="Arial"/>
          <w:b/>
          <w:u w:val="single"/>
        </w:rPr>
        <w:t>730</w:t>
      </w:r>
      <w:r w:rsidR="004D6066" w:rsidRPr="004D6066">
        <w:rPr>
          <w:rFonts w:ascii="Arial" w:hAnsi="Arial" w:cs="Arial"/>
          <w:b/>
          <w:u w:val="single"/>
        </w:rPr>
        <w:t>4</w:t>
      </w:r>
      <w:r w:rsidRPr="004D6066">
        <w:rPr>
          <w:rFonts w:ascii="Arial" w:hAnsi="Arial" w:cs="Arial"/>
          <w:b/>
          <w:u w:val="single"/>
        </w:rPr>
        <w:t>.1</w:t>
      </w:r>
      <w:r w:rsidRPr="004D6066">
        <w:rPr>
          <w:rFonts w:ascii="Arial" w:hAnsi="Arial" w:cs="Arial"/>
        </w:rPr>
        <w:t>.</w:t>
      </w:r>
    </w:p>
    <w:p w14:paraId="2D7BDD7C" w14:textId="77777777" w:rsidR="00944FC1" w:rsidRPr="004D6066" w:rsidRDefault="00944FC1" w:rsidP="00944FC1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4D6066">
        <w:rPr>
          <w:rFonts w:ascii="Arial" w:hAnsi="Arial" w:cs="Arial"/>
        </w:rPr>
        <w:t>Verificar se os tubos são fabricados em</w:t>
      </w:r>
      <w:r w:rsidRPr="004D6066">
        <w:rPr>
          <w:rFonts w:ascii="Arial" w:hAnsi="Arial" w:cs="Arial"/>
          <w:b/>
        </w:rPr>
        <w:t xml:space="preserve"> aço inoxidável</w:t>
      </w:r>
      <w:r w:rsidRPr="004D6066">
        <w:rPr>
          <w:rFonts w:ascii="Arial" w:hAnsi="Arial" w:cs="Arial"/>
        </w:rPr>
        <w:t xml:space="preserve"> (ver 5.4.2.3):</w:t>
      </w:r>
    </w:p>
    <w:p w14:paraId="03ECA289" w14:textId="77777777" w:rsidR="00944FC1" w:rsidRPr="004D6066" w:rsidRDefault="00944FC1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4D6066">
        <w:rPr>
          <w:rFonts w:ascii="Arial" w:hAnsi="Arial" w:cs="Arial"/>
        </w:rPr>
        <w:t xml:space="preserve">Se os tubos forem fabricados em </w:t>
      </w:r>
      <w:r w:rsidRPr="004D6066">
        <w:rPr>
          <w:rFonts w:ascii="Arial" w:hAnsi="Arial" w:cs="Arial"/>
          <w:b/>
        </w:rPr>
        <w:t>aço inoxidável</w:t>
      </w:r>
      <w:r w:rsidRPr="004D6066">
        <w:rPr>
          <w:rFonts w:ascii="Arial" w:hAnsi="Arial" w:cs="Arial"/>
        </w:rPr>
        <w:t xml:space="preserve">, serão do </w:t>
      </w:r>
      <w:r w:rsidRPr="004D6066">
        <w:rPr>
          <w:rFonts w:ascii="Arial" w:hAnsi="Arial" w:cs="Arial"/>
          <w:b/>
          <w:u w:val="single"/>
        </w:rPr>
        <w:t>NCM 730</w:t>
      </w:r>
      <w:r w:rsidR="004D6066" w:rsidRPr="004D6066">
        <w:rPr>
          <w:rFonts w:ascii="Arial" w:hAnsi="Arial" w:cs="Arial"/>
          <w:b/>
          <w:u w:val="single"/>
        </w:rPr>
        <w:t>4</w:t>
      </w:r>
      <w:r w:rsidRPr="004D6066">
        <w:rPr>
          <w:rFonts w:ascii="Arial" w:hAnsi="Arial" w:cs="Arial"/>
          <w:b/>
          <w:u w:val="single"/>
        </w:rPr>
        <w:t>.11.00</w:t>
      </w:r>
      <w:r w:rsidRPr="004D6066">
        <w:rPr>
          <w:rFonts w:ascii="Arial" w:hAnsi="Arial" w:cs="Arial"/>
        </w:rPr>
        <w:t>.</w:t>
      </w:r>
    </w:p>
    <w:p w14:paraId="2824217F" w14:textId="77777777" w:rsidR="00944FC1" w:rsidRPr="004D6066" w:rsidRDefault="00944FC1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4D6066">
        <w:rPr>
          <w:rFonts w:ascii="Arial" w:hAnsi="Arial" w:cs="Arial"/>
        </w:rPr>
        <w:t>Se os tubos forem fabricados em</w:t>
      </w:r>
      <w:r w:rsidRPr="004D6066">
        <w:rPr>
          <w:rFonts w:ascii="Arial" w:hAnsi="Arial" w:cs="Arial"/>
          <w:b/>
        </w:rPr>
        <w:t xml:space="preserve"> </w:t>
      </w:r>
      <w:r w:rsidR="004D6066" w:rsidRPr="004D6066">
        <w:rPr>
          <w:rFonts w:ascii="Arial" w:hAnsi="Arial" w:cs="Arial"/>
          <w:b/>
        </w:rPr>
        <w:t>outra l</w:t>
      </w:r>
      <w:r w:rsidRPr="004D6066">
        <w:rPr>
          <w:rFonts w:ascii="Arial" w:hAnsi="Arial" w:cs="Arial"/>
          <w:b/>
        </w:rPr>
        <w:t>iga metálica</w:t>
      </w:r>
      <w:r w:rsidRPr="004D6066">
        <w:rPr>
          <w:rFonts w:ascii="Arial" w:hAnsi="Arial" w:cs="Arial"/>
        </w:rPr>
        <w:t xml:space="preserve">, serão do </w:t>
      </w:r>
      <w:r w:rsidRPr="004D6066">
        <w:rPr>
          <w:rFonts w:ascii="Arial" w:hAnsi="Arial" w:cs="Arial"/>
          <w:b/>
          <w:u w:val="single"/>
        </w:rPr>
        <w:t>NCM 730</w:t>
      </w:r>
      <w:r w:rsidR="004D6066" w:rsidRPr="004D6066">
        <w:rPr>
          <w:rFonts w:ascii="Arial" w:hAnsi="Arial" w:cs="Arial"/>
          <w:b/>
          <w:u w:val="single"/>
        </w:rPr>
        <w:t>4</w:t>
      </w:r>
      <w:r w:rsidRPr="004D6066">
        <w:rPr>
          <w:rFonts w:ascii="Arial" w:hAnsi="Arial" w:cs="Arial"/>
          <w:b/>
          <w:u w:val="single"/>
        </w:rPr>
        <w:t>.19.00</w:t>
      </w:r>
      <w:r w:rsidRPr="004D6066">
        <w:rPr>
          <w:rFonts w:ascii="Arial" w:hAnsi="Arial" w:cs="Arial"/>
        </w:rPr>
        <w:t>.</w:t>
      </w:r>
    </w:p>
    <w:p w14:paraId="0D25DE6B" w14:textId="77777777" w:rsidR="00944FC1" w:rsidRDefault="00944FC1" w:rsidP="00944FC1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00D25F77" w14:textId="77777777" w:rsidR="000817D7" w:rsidRPr="00866897" w:rsidRDefault="000817D7" w:rsidP="000817D7">
      <w:pPr>
        <w:pStyle w:val="PargrafodaLista"/>
        <w:numPr>
          <w:ilvl w:val="1"/>
          <w:numId w:val="21"/>
        </w:numPr>
        <w:spacing w:line="259" w:lineRule="auto"/>
        <w:jc w:val="both"/>
        <w:rPr>
          <w:rFonts w:ascii="Arial" w:hAnsi="Arial" w:cs="Arial"/>
        </w:rPr>
      </w:pPr>
      <w:r w:rsidRPr="00866897">
        <w:rPr>
          <w:rFonts w:ascii="Arial" w:hAnsi="Arial" w:cs="Arial"/>
        </w:rPr>
        <w:t xml:space="preserve">Se for uma norma de </w:t>
      </w:r>
      <w:r w:rsidRPr="00866897">
        <w:rPr>
          <w:rFonts w:ascii="Arial" w:hAnsi="Arial" w:cs="Arial"/>
          <w:b/>
        </w:rPr>
        <w:t xml:space="preserve">tubos </w:t>
      </w:r>
      <w:r w:rsidR="00563FA4" w:rsidRPr="00866897">
        <w:rPr>
          <w:rFonts w:ascii="Arial" w:hAnsi="Arial" w:cs="Arial"/>
          <w:b/>
        </w:rPr>
        <w:t>ou hastes de perfuração</w:t>
      </w:r>
      <w:r w:rsidRPr="00866897">
        <w:rPr>
          <w:rFonts w:ascii="Arial" w:hAnsi="Arial" w:cs="Arial"/>
          <w:b/>
        </w:rPr>
        <w:t xml:space="preserve"> </w:t>
      </w:r>
      <w:r w:rsidRPr="00866897">
        <w:rPr>
          <w:rFonts w:ascii="Arial" w:hAnsi="Arial" w:cs="Arial"/>
        </w:rPr>
        <w:t>(ver 5.2.</w:t>
      </w:r>
      <w:r w:rsidR="00563FA4" w:rsidRPr="00866897">
        <w:rPr>
          <w:rFonts w:ascii="Arial" w:hAnsi="Arial" w:cs="Arial"/>
        </w:rPr>
        <w:t>3</w:t>
      </w:r>
      <w:r w:rsidRPr="00866897">
        <w:rPr>
          <w:rFonts w:ascii="Arial" w:hAnsi="Arial" w:cs="Arial"/>
        </w:rPr>
        <w:t xml:space="preserve">), os tubos serão de algum NCM dentro da subposição </w:t>
      </w:r>
      <w:r w:rsidRPr="00866897">
        <w:rPr>
          <w:rFonts w:ascii="Arial" w:hAnsi="Arial" w:cs="Arial"/>
          <w:b/>
          <w:u w:val="single"/>
        </w:rPr>
        <w:t>730</w:t>
      </w:r>
      <w:r w:rsidR="00563FA4" w:rsidRPr="00866897">
        <w:rPr>
          <w:rFonts w:ascii="Arial" w:hAnsi="Arial" w:cs="Arial"/>
          <w:b/>
          <w:u w:val="single"/>
        </w:rPr>
        <w:t>4</w:t>
      </w:r>
      <w:r w:rsidRPr="00866897">
        <w:rPr>
          <w:rFonts w:ascii="Arial" w:hAnsi="Arial" w:cs="Arial"/>
          <w:b/>
          <w:u w:val="single"/>
        </w:rPr>
        <w:t>.2</w:t>
      </w:r>
      <w:r w:rsidRPr="00866897">
        <w:rPr>
          <w:rFonts w:ascii="Arial" w:hAnsi="Arial" w:cs="Arial"/>
        </w:rPr>
        <w:t>.</w:t>
      </w:r>
    </w:p>
    <w:p w14:paraId="21A516FC" w14:textId="77777777" w:rsidR="000817D7" w:rsidRPr="00866897" w:rsidRDefault="000817D7" w:rsidP="000817D7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866897">
        <w:rPr>
          <w:rFonts w:ascii="Arial" w:hAnsi="Arial" w:cs="Arial"/>
        </w:rPr>
        <w:t>Verificar se os tubos são fabricados em</w:t>
      </w:r>
      <w:r w:rsidRPr="00866897">
        <w:rPr>
          <w:rFonts w:ascii="Arial" w:hAnsi="Arial" w:cs="Arial"/>
          <w:b/>
        </w:rPr>
        <w:t xml:space="preserve"> aço inoxidável</w:t>
      </w:r>
      <w:r w:rsidRPr="00866897">
        <w:rPr>
          <w:rFonts w:ascii="Arial" w:hAnsi="Arial" w:cs="Arial"/>
        </w:rPr>
        <w:t xml:space="preserve"> (ver 5.4.2.3)</w:t>
      </w:r>
      <w:r w:rsidR="00563FA4" w:rsidRPr="00866897">
        <w:rPr>
          <w:rFonts w:ascii="Arial" w:hAnsi="Arial" w:cs="Arial"/>
        </w:rPr>
        <w:t xml:space="preserve"> ou </w:t>
      </w:r>
      <w:r w:rsidR="00563FA4" w:rsidRPr="00866897">
        <w:rPr>
          <w:rFonts w:ascii="Arial" w:hAnsi="Arial" w:cs="Arial"/>
          <w:b/>
        </w:rPr>
        <w:t>aço não-ligado</w:t>
      </w:r>
      <w:r w:rsidR="00563FA4" w:rsidRPr="00866897">
        <w:rPr>
          <w:rFonts w:ascii="Arial" w:hAnsi="Arial" w:cs="Arial"/>
        </w:rPr>
        <w:t xml:space="preserve"> (ver 5.4.2.2)</w:t>
      </w:r>
      <w:r w:rsidRPr="00866897">
        <w:rPr>
          <w:rFonts w:ascii="Arial" w:hAnsi="Arial" w:cs="Arial"/>
        </w:rPr>
        <w:t>:</w:t>
      </w:r>
    </w:p>
    <w:p w14:paraId="556F8CF6" w14:textId="77777777" w:rsidR="000817D7" w:rsidRPr="00866897" w:rsidRDefault="000817D7" w:rsidP="000817D7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866897">
        <w:rPr>
          <w:rFonts w:ascii="Arial" w:hAnsi="Arial" w:cs="Arial"/>
        </w:rPr>
        <w:t xml:space="preserve">Se os tubos forem fabricados em </w:t>
      </w:r>
      <w:r w:rsidRPr="00866897">
        <w:rPr>
          <w:rFonts w:ascii="Arial" w:hAnsi="Arial" w:cs="Arial"/>
          <w:b/>
        </w:rPr>
        <w:t>aço inoxidável</w:t>
      </w:r>
      <w:r w:rsidRPr="00866897">
        <w:rPr>
          <w:rFonts w:ascii="Arial" w:hAnsi="Arial" w:cs="Arial"/>
        </w:rPr>
        <w:t xml:space="preserve">, serão do </w:t>
      </w:r>
      <w:r w:rsidRPr="00866897">
        <w:rPr>
          <w:rFonts w:ascii="Arial" w:hAnsi="Arial" w:cs="Arial"/>
          <w:b/>
          <w:u w:val="single"/>
        </w:rPr>
        <w:t>NCM 730</w:t>
      </w:r>
      <w:r w:rsidR="00563FA4" w:rsidRPr="00866897">
        <w:rPr>
          <w:rFonts w:ascii="Arial" w:hAnsi="Arial" w:cs="Arial"/>
          <w:b/>
          <w:u w:val="single"/>
        </w:rPr>
        <w:t>4</w:t>
      </w:r>
      <w:r w:rsidRPr="00866897">
        <w:rPr>
          <w:rFonts w:ascii="Arial" w:hAnsi="Arial" w:cs="Arial"/>
          <w:b/>
          <w:u w:val="single"/>
        </w:rPr>
        <w:t>.2</w:t>
      </w:r>
      <w:r w:rsidR="00563FA4" w:rsidRPr="00866897">
        <w:rPr>
          <w:rFonts w:ascii="Arial" w:hAnsi="Arial" w:cs="Arial"/>
          <w:b/>
          <w:u w:val="single"/>
        </w:rPr>
        <w:t>2</w:t>
      </w:r>
      <w:r w:rsidRPr="00866897">
        <w:rPr>
          <w:rFonts w:ascii="Arial" w:hAnsi="Arial" w:cs="Arial"/>
          <w:b/>
          <w:u w:val="single"/>
        </w:rPr>
        <w:t>.00</w:t>
      </w:r>
      <w:r w:rsidRPr="00866897">
        <w:rPr>
          <w:rFonts w:ascii="Arial" w:hAnsi="Arial" w:cs="Arial"/>
        </w:rPr>
        <w:t>.</w:t>
      </w:r>
    </w:p>
    <w:p w14:paraId="337FAB09" w14:textId="77777777" w:rsidR="000817D7" w:rsidRPr="00866897" w:rsidRDefault="000817D7" w:rsidP="000817D7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866897">
        <w:rPr>
          <w:rFonts w:ascii="Arial" w:hAnsi="Arial" w:cs="Arial"/>
        </w:rPr>
        <w:t>Se os tubos forem fabricados em</w:t>
      </w:r>
      <w:r w:rsidRPr="00866897">
        <w:rPr>
          <w:rFonts w:ascii="Arial" w:hAnsi="Arial" w:cs="Arial"/>
          <w:b/>
        </w:rPr>
        <w:t xml:space="preserve"> </w:t>
      </w:r>
      <w:r w:rsidR="00563FA4" w:rsidRPr="00866897">
        <w:rPr>
          <w:rFonts w:ascii="Arial" w:hAnsi="Arial" w:cs="Arial"/>
          <w:b/>
        </w:rPr>
        <w:t>aço não-ligado</w:t>
      </w:r>
      <w:r w:rsidRPr="00866897">
        <w:rPr>
          <w:rFonts w:ascii="Arial" w:hAnsi="Arial" w:cs="Arial"/>
        </w:rPr>
        <w:t xml:space="preserve">, serão do </w:t>
      </w:r>
      <w:r w:rsidRPr="00866897">
        <w:rPr>
          <w:rFonts w:ascii="Arial" w:hAnsi="Arial" w:cs="Arial"/>
          <w:b/>
          <w:u w:val="single"/>
        </w:rPr>
        <w:t>NCM 730</w:t>
      </w:r>
      <w:r w:rsidR="00563FA4" w:rsidRPr="00866897">
        <w:rPr>
          <w:rFonts w:ascii="Arial" w:hAnsi="Arial" w:cs="Arial"/>
          <w:b/>
          <w:u w:val="single"/>
        </w:rPr>
        <w:t>4</w:t>
      </w:r>
      <w:r w:rsidRPr="00866897">
        <w:rPr>
          <w:rFonts w:ascii="Arial" w:hAnsi="Arial" w:cs="Arial"/>
          <w:b/>
          <w:u w:val="single"/>
        </w:rPr>
        <w:t>.2</w:t>
      </w:r>
      <w:r w:rsidR="00563FA4" w:rsidRPr="00866897">
        <w:rPr>
          <w:rFonts w:ascii="Arial" w:hAnsi="Arial" w:cs="Arial"/>
          <w:b/>
          <w:u w:val="single"/>
        </w:rPr>
        <w:t>3</w:t>
      </w:r>
      <w:r w:rsidRPr="00866897">
        <w:rPr>
          <w:rFonts w:ascii="Arial" w:hAnsi="Arial" w:cs="Arial"/>
          <w:b/>
          <w:u w:val="single"/>
        </w:rPr>
        <w:t>.</w:t>
      </w:r>
      <w:r w:rsidR="00563FA4" w:rsidRPr="00866897">
        <w:rPr>
          <w:rFonts w:ascii="Arial" w:hAnsi="Arial" w:cs="Arial"/>
          <w:b/>
          <w:u w:val="single"/>
        </w:rPr>
        <w:t>1</w:t>
      </w:r>
      <w:r w:rsidRPr="00866897">
        <w:rPr>
          <w:rFonts w:ascii="Arial" w:hAnsi="Arial" w:cs="Arial"/>
          <w:b/>
          <w:u w:val="single"/>
        </w:rPr>
        <w:t>0</w:t>
      </w:r>
      <w:r w:rsidRPr="00866897">
        <w:rPr>
          <w:rFonts w:ascii="Arial" w:hAnsi="Arial" w:cs="Arial"/>
        </w:rPr>
        <w:t>.</w:t>
      </w:r>
    </w:p>
    <w:p w14:paraId="43D140CD" w14:textId="77777777" w:rsidR="000817D7" w:rsidRPr="00866897" w:rsidRDefault="00563FA4" w:rsidP="000817D7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866897">
        <w:rPr>
          <w:rFonts w:ascii="Arial" w:hAnsi="Arial" w:cs="Arial"/>
        </w:rPr>
        <w:t>Se os tubos forem fabricados em</w:t>
      </w:r>
      <w:r w:rsidRPr="00866897">
        <w:rPr>
          <w:rFonts w:ascii="Arial" w:hAnsi="Arial" w:cs="Arial"/>
          <w:b/>
        </w:rPr>
        <w:t xml:space="preserve"> outra liga metálica</w:t>
      </w:r>
      <w:r w:rsidRPr="00866897">
        <w:rPr>
          <w:rFonts w:ascii="Arial" w:hAnsi="Arial" w:cs="Arial"/>
        </w:rPr>
        <w:t xml:space="preserve">, serão do </w:t>
      </w:r>
      <w:r w:rsidRPr="00866897">
        <w:rPr>
          <w:rFonts w:ascii="Arial" w:hAnsi="Arial" w:cs="Arial"/>
          <w:b/>
          <w:u w:val="single"/>
        </w:rPr>
        <w:t>NCM 7304.23.90</w:t>
      </w:r>
      <w:r w:rsidRPr="00866897">
        <w:rPr>
          <w:rFonts w:ascii="Arial" w:hAnsi="Arial" w:cs="Arial"/>
        </w:rPr>
        <w:t>.</w:t>
      </w:r>
    </w:p>
    <w:p w14:paraId="4DAFCBB8" w14:textId="77777777" w:rsidR="000817D7" w:rsidRPr="00944FC1" w:rsidRDefault="000817D7" w:rsidP="00944FC1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6C27241D" w14:textId="77777777" w:rsidR="00944FC1" w:rsidRPr="00F17021" w:rsidRDefault="00944FC1" w:rsidP="00944FC1">
      <w:pPr>
        <w:pStyle w:val="PargrafodaLista"/>
        <w:numPr>
          <w:ilvl w:val="1"/>
          <w:numId w:val="21"/>
        </w:numPr>
        <w:spacing w:line="259" w:lineRule="auto"/>
        <w:jc w:val="both"/>
        <w:rPr>
          <w:rFonts w:ascii="Arial" w:hAnsi="Arial" w:cs="Arial"/>
        </w:rPr>
      </w:pPr>
      <w:r w:rsidRPr="00F17021">
        <w:rPr>
          <w:rFonts w:ascii="Arial" w:hAnsi="Arial" w:cs="Arial"/>
        </w:rPr>
        <w:lastRenderedPageBreak/>
        <w:t xml:space="preserve">Se for uma norma de </w:t>
      </w:r>
      <w:r w:rsidRPr="00F17021">
        <w:rPr>
          <w:rFonts w:ascii="Arial" w:hAnsi="Arial" w:cs="Arial"/>
          <w:b/>
        </w:rPr>
        <w:t>tubos para prospecção</w:t>
      </w:r>
      <w:r w:rsidRPr="00F17021">
        <w:rPr>
          <w:rFonts w:ascii="Arial" w:hAnsi="Arial" w:cs="Arial"/>
        </w:rPr>
        <w:t xml:space="preserve"> (ver 5.2.2), os tubos serão de algum NCM dentro da subposição </w:t>
      </w:r>
      <w:r w:rsidRPr="00F17021">
        <w:rPr>
          <w:rFonts w:ascii="Arial" w:hAnsi="Arial" w:cs="Arial"/>
          <w:b/>
          <w:u w:val="single"/>
        </w:rPr>
        <w:t>730</w:t>
      </w:r>
      <w:r w:rsidR="00866897" w:rsidRPr="00F17021">
        <w:rPr>
          <w:rFonts w:ascii="Arial" w:hAnsi="Arial" w:cs="Arial"/>
          <w:b/>
          <w:u w:val="single"/>
        </w:rPr>
        <w:t>4</w:t>
      </w:r>
      <w:r w:rsidRPr="00F17021">
        <w:rPr>
          <w:rFonts w:ascii="Arial" w:hAnsi="Arial" w:cs="Arial"/>
          <w:b/>
          <w:u w:val="single"/>
        </w:rPr>
        <w:t>.2</w:t>
      </w:r>
      <w:r w:rsidRPr="00F17021">
        <w:rPr>
          <w:rFonts w:ascii="Arial" w:hAnsi="Arial" w:cs="Arial"/>
        </w:rPr>
        <w:t>.</w:t>
      </w:r>
    </w:p>
    <w:p w14:paraId="34A1574F" w14:textId="77777777" w:rsidR="00944FC1" w:rsidRPr="00F17021" w:rsidRDefault="00866897" w:rsidP="00944FC1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F17021">
        <w:rPr>
          <w:rFonts w:ascii="Arial" w:hAnsi="Arial" w:cs="Arial"/>
        </w:rPr>
        <w:t>Verificar se os tubos são fabricados em</w:t>
      </w:r>
      <w:r w:rsidRPr="00F17021">
        <w:rPr>
          <w:rFonts w:ascii="Arial" w:hAnsi="Arial" w:cs="Arial"/>
          <w:b/>
        </w:rPr>
        <w:t xml:space="preserve"> aço inoxidável</w:t>
      </w:r>
      <w:r w:rsidRPr="00F17021">
        <w:rPr>
          <w:rFonts w:ascii="Arial" w:hAnsi="Arial" w:cs="Arial"/>
        </w:rPr>
        <w:t xml:space="preserve"> (ver 5.4.2.3)</w:t>
      </w:r>
      <w:r w:rsidR="008C2167" w:rsidRPr="00F17021">
        <w:rPr>
          <w:rFonts w:ascii="Arial" w:hAnsi="Arial" w:cs="Arial"/>
        </w:rPr>
        <w:t>,</w:t>
      </w:r>
      <w:r w:rsidRPr="00F17021">
        <w:rPr>
          <w:rFonts w:ascii="Arial" w:hAnsi="Arial" w:cs="Arial"/>
        </w:rPr>
        <w:t xml:space="preserve"> </w:t>
      </w:r>
      <w:r w:rsidRPr="00F17021">
        <w:rPr>
          <w:rFonts w:ascii="Arial" w:hAnsi="Arial" w:cs="Arial"/>
          <w:b/>
        </w:rPr>
        <w:t>aço não-ligado</w:t>
      </w:r>
      <w:r w:rsidRPr="00F17021">
        <w:rPr>
          <w:rFonts w:ascii="Arial" w:hAnsi="Arial" w:cs="Arial"/>
        </w:rPr>
        <w:t xml:space="preserve"> (ver 5.4.2.2)</w:t>
      </w:r>
      <w:r w:rsidR="000A52C5" w:rsidRPr="00F17021">
        <w:rPr>
          <w:rFonts w:ascii="Arial" w:hAnsi="Arial" w:cs="Arial"/>
        </w:rPr>
        <w:t>,</w:t>
      </w:r>
      <w:r w:rsidR="008C2167" w:rsidRPr="00F17021">
        <w:rPr>
          <w:rFonts w:ascii="Arial" w:hAnsi="Arial" w:cs="Arial"/>
        </w:rPr>
        <w:t xml:space="preserve"> </w:t>
      </w:r>
      <w:r w:rsidR="008C2167" w:rsidRPr="00F17021">
        <w:rPr>
          <w:rFonts w:ascii="Arial" w:hAnsi="Arial" w:cs="Arial"/>
          <w:b/>
        </w:rPr>
        <w:t>aço ligado</w:t>
      </w:r>
      <w:r w:rsidR="008C2167" w:rsidRPr="00F17021">
        <w:rPr>
          <w:rFonts w:ascii="Arial" w:hAnsi="Arial" w:cs="Arial"/>
        </w:rPr>
        <w:t xml:space="preserve"> (ver 5.4.2.1)</w:t>
      </w:r>
      <w:r w:rsidR="000A52C5" w:rsidRPr="00F17021">
        <w:rPr>
          <w:rFonts w:ascii="Arial" w:hAnsi="Arial" w:cs="Arial"/>
        </w:rPr>
        <w:t xml:space="preserve"> ou </w:t>
      </w:r>
      <w:r w:rsidR="000A52C5" w:rsidRPr="00F17021">
        <w:rPr>
          <w:rFonts w:ascii="Arial" w:hAnsi="Arial" w:cs="Arial"/>
          <w:b/>
        </w:rPr>
        <w:t>outra liga metálica</w:t>
      </w:r>
      <w:r w:rsidR="00F42279" w:rsidRPr="00F17021">
        <w:rPr>
          <w:rFonts w:ascii="Arial" w:hAnsi="Arial" w:cs="Arial"/>
        </w:rPr>
        <w:t>, e</w:t>
      </w:r>
    </w:p>
    <w:p w14:paraId="2C9F4565" w14:textId="77777777" w:rsidR="000A52C5" w:rsidRPr="00F17021" w:rsidRDefault="000A52C5" w:rsidP="000A52C5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F17021">
        <w:rPr>
          <w:rFonts w:ascii="Arial" w:hAnsi="Arial" w:cs="Arial"/>
        </w:rPr>
        <w:t>Verificar se os tubos são fabricados em</w:t>
      </w:r>
      <w:r w:rsidRPr="00F17021">
        <w:rPr>
          <w:rFonts w:ascii="Arial" w:hAnsi="Arial" w:cs="Arial"/>
          <w:b/>
        </w:rPr>
        <w:t xml:space="preserve"> material revestido </w:t>
      </w:r>
      <w:r w:rsidRPr="00F17021">
        <w:rPr>
          <w:rFonts w:ascii="Arial" w:hAnsi="Arial" w:cs="Arial"/>
        </w:rPr>
        <w:t>(ver 5.1.5)</w:t>
      </w:r>
      <w:r w:rsidR="00F42279" w:rsidRPr="00F17021">
        <w:rPr>
          <w:rFonts w:ascii="Arial" w:hAnsi="Arial" w:cs="Arial"/>
        </w:rPr>
        <w:t>:</w:t>
      </w:r>
    </w:p>
    <w:p w14:paraId="75360968" w14:textId="77777777" w:rsidR="00944FC1" w:rsidRPr="00F17021" w:rsidRDefault="00866897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F17021">
        <w:rPr>
          <w:rFonts w:ascii="Arial" w:hAnsi="Arial" w:cs="Arial"/>
        </w:rPr>
        <w:t xml:space="preserve">Se os tubos forem fabricados em </w:t>
      </w:r>
      <w:r w:rsidRPr="00F17021">
        <w:rPr>
          <w:rFonts w:ascii="Arial" w:hAnsi="Arial" w:cs="Arial"/>
          <w:b/>
        </w:rPr>
        <w:t>aço inoxidável</w:t>
      </w:r>
      <w:r w:rsidRPr="00F17021">
        <w:rPr>
          <w:rFonts w:ascii="Arial" w:hAnsi="Arial" w:cs="Arial"/>
        </w:rPr>
        <w:t xml:space="preserve">, serão do </w:t>
      </w:r>
      <w:r w:rsidRPr="00F17021">
        <w:rPr>
          <w:rFonts w:ascii="Arial" w:hAnsi="Arial" w:cs="Arial"/>
          <w:b/>
          <w:u w:val="single"/>
        </w:rPr>
        <w:t>NCM 7304.2</w:t>
      </w:r>
      <w:r w:rsidR="008C2167" w:rsidRPr="00F17021">
        <w:rPr>
          <w:rFonts w:ascii="Arial" w:hAnsi="Arial" w:cs="Arial"/>
          <w:b/>
          <w:u w:val="single"/>
        </w:rPr>
        <w:t>4</w:t>
      </w:r>
      <w:r w:rsidRPr="00F17021">
        <w:rPr>
          <w:rFonts w:ascii="Arial" w:hAnsi="Arial" w:cs="Arial"/>
          <w:b/>
          <w:u w:val="single"/>
        </w:rPr>
        <w:t>.00</w:t>
      </w:r>
      <w:r w:rsidRPr="00F17021">
        <w:rPr>
          <w:rFonts w:ascii="Arial" w:hAnsi="Arial" w:cs="Arial"/>
        </w:rPr>
        <w:t>.</w:t>
      </w:r>
    </w:p>
    <w:p w14:paraId="3513D331" w14:textId="77777777" w:rsidR="00944FC1" w:rsidRPr="00F17021" w:rsidRDefault="00866897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F17021">
        <w:rPr>
          <w:rFonts w:ascii="Arial" w:hAnsi="Arial" w:cs="Arial"/>
        </w:rPr>
        <w:t>Se os tubos forem fabricados em</w:t>
      </w:r>
      <w:r w:rsidRPr="00F17021">
        <w:rPr>
          <w:rFonts w:ascii="Arial" w:hAnsi="Arial" w:cs="Arial"/>
          <w:b/>
        </w:rPr>
        <w:t xml:space="preserve"> aço não-ligado</w:t>
      </w:r>
      <w:r w:rsidRPr="00F17021">
        <w:rPr>
          <w:rFonts w:ascii="Arial" w:hAnsi="Arial" w:cs="Arial"/>
        </w:rPr>
        <w:t xml:space="preserve">, serão do </w:t>
      </w:r>
      <w:r w:rsidRPr="00F17021">
        <w:rPr>
          <w:rFonts w:ascii="Arial" w:hAnsi="Arial" w:cs="Arial"/>
          <w:b/>
          <w:u w:val="single"/>
        </w:rPr>
        <w:t>NCM 7304.2</w:t>
      </w:r>
      <w:r w:rsidR="008C2167" w:rsidRPr="00F17021">
        <w:rPr>
          <w:rFonts w:ascii="Arial" w:hAnsi="Arial" w:cs="Arial"/>
          <w:b/>
          <w:u w:val="single"/>
        </w:rPr>
        <w:t>9</w:t>
      </w:r>
      <w:r w:rsidRPr="00F17021">
        <w:rPr>
          <w:rFonts w:ascii="Arial" w:hAnsi="Arial" w:cs="Arial"/>
          <w:b/>
          <w:u w:val="single"/>
        </w:rPr>
        <w:t>.10</w:t>
      </w:r>
      <w:r w:rsidRPr="00F17021">
        <w:rPr>
          <w:rFonts w:ascii="Arial" w:hAnsi="Arial" w:cs="Arial"/>
        </w:rPr>
        <w:t>.</w:t>
      </w:r>
    </w:p>
    <w:p w14:paraId="5499D4BE" w14:textId="77777777" w:rsidR="008C2167" w:rsidRPr="00F17021" w:rsidRDefault="000A52C5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F17021">
        <w:rPr>
          <w:rFonts w:ascii="Arial" w:hAnsi="Arial" w:cs="Arial"/>
        </w:rPr>
        <w:t>Se os tubos forem fabricados em</w:t>
      </w:r>
      <w:r w:rsidRPr="00F17021">
        <w:rPr>
          <w:rFonts w:ascii="Arial" w:hAnsi="Arial" w:cs="Arial"/>
          <w:b/>
        </w:rPr>
        <w:t xml:space="preserve"> aço ligado</w:t>
      </w:r>
      <w:r w:rsidR="00F42279" w:rsidRPr="00F17021">
        <w:rPr>
          <w:rFonts w:ascii="Arial" w:hAnsi="Arial" w:cs="Arial"/>
          <w:b/>
        </w:rPr>
        <w:t xml:space="preserve"> com revestimento</w:t>
      </w:r>
      <w:r w:rsidRPr="00F17021">
        <w:rPr>
          <w:rFonts w:ascii="Arial" w:hAnsi="Arial" w:cs="Arial"/>
        </w:rPr>
        <w:t xml:space="preserve"> </w:t>
      </w:r>
      <w:r w:rsidR="00F42279" w:rsidRPr="00F17021">
        <w:rPr>
          <w:rFonts w:ascii="Arial" w:hAnsi="Arial" w:cs="Arial"/>
        </w:rPr>
        <w:t xml:space="preserve">ou em </w:t>
      </w:r>
      <w:r w:rsidR="00F42279" w:rsidRPr="00F17021">
        <w:rPr>
          <w:rFonts w:ascii="Arial" w:hAnsi="Arial" w:cs="Arial"/>
          <w:b/>
        </w:rPr>
        <w:t>outra liga metálica</w:t>
      </w:r>
      <w:r w:rsidR="00F42279" w:rsidRPr="00F17021">
        <w:rPr>
          <w:rFonts w:ascii="Arial" w:hAnsi="Arial" w:cs="Arial"/>
        </w:rPr>
        <w:t xml:space="preserve">, </w:t>
      </w:r>
      <w:r w:rsidRPr="00F17021">
        <w:rPr>
          <w:rFonts w:ascii="Arial" w:hAnsi="Arial" w:cs="Arial"/>
        </w:rPr>
        <w:t xml:space="preserve">serão do </w:t>
      </w:r>
      <w:r w:rsidRPr="00F17021">
        <w:rPr>
          <w:rFonts w:ascii="Arial" w:hAnsi="Arial" w:cs="Arial"/>
          <w:b/>
          <w:u w:val="single"/>
        </w:rPr>
        <w:t>NCM 7304.29.</w:t>
      </w:r>
      <w:r w:rsidR="0055712F" w:rsidRPr="00F17021">
        <w:rPr>
          <w:rFonts w:ascii="Arial" w:hAnsi="Arial" w:cs="Arial"/>
          <w:b/>
          <w:u w:val="single"/>
        </w:rPr>
        <w:t>9</w:t>
      </w:r>
      <w:r w:rsidRPr="00F17021">
        <w:rPr>
          <w:rFonts w:ascii="Arial" w:hAnsi="Arial" w:cs="Arial"/>
          <w:b/>
          <w:u w:val="single"/>
        </w:rPr>
        <w:t>0</w:t>
      </w:r>
      <w:r w:rsidRPr="00F17021">
        <w:rPr>
          <w:rFonts w:ascii="Arial" w:hAnsi="Arial" w:cs="Arial"/>
        </w:rPr>
        <w:t>.</w:t>
      </w:r>
    </w:p>
    <w:p w14:paraId="2C8363FA" w14:textId="77777777" w:rsidR="00F42279" w:rsidRPr="00F17021" w:rsidRDefault="00F42279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F17021">
        <w:rPr>
          <w:rFonts w:ascii="Arial" w:hAnsi="Arial" w:cs="Arial"/>
        </w:rPr>
        <w:t>Se os tubos forem fabricados em</w:t>
      </w:r>
      <w:r w:rsidRPr="00F17021">
        <w:rPr>
          <w:rFonts w:ascii="Arial" w:hAnsi="Arial" w:cs="Arial"/>
          <w:b/>
        </w:rPr>
        <w:t xml:space="preserve"> aço ligado sem revestimento</w:t>
      </w:r>
      <w:r w:rsidRPr="00F17021">
        <w:rPr>
          <w:rFonts w:ascii="Arial" w:hAnsi="Arial" w:cs="Arial"/>
        </w:rPr>
        <w:t>, seguir para o próximo passo.</w:t>
      </w:r>
    </w:p>
    <w:p w14:paraId="479F3753" w14:textId="77777777" w:rsidR="000A52C5" w:rsidRPr="00F17021" w:rsidRDefault="000A52C5" w:rsidP="000A52C5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F17021">
        <w:rPr>
          <w:rFonts w:ascii="Arial" w:hAnsi="Arial" w:cs="Arial"/>
        </w:rPr>
        <w:t xml:space="preserve">Verificar se os tubos possuem </w:t>
      </w:r>
      <w:r w:rsidRPr="00F17021">
        <w:rPr>
          <w:rFonts w:ascii="Arial" w:hAnsi="Arial" w:cs="Arial"/>
          <w:b/>
        </w:rPr>
        <w:t>diâmetro externo superior à 229 mm</w:t>
      </w:r>
      <w:r w:rsidRPr="00F17021">
        <w:rPr>
          <w:rFonts w:ascii="Arial" w:hAnsi="Arial" w:cs="Arial"/>
        </w:rPr>
        <w:t xml:space="preserve"> (ver 5.1.3):</w:t>
      </w:r>
    </w:p>
    <w:p w14:paraId="421A4C42" w14:textId="77777777" w:rsidR="00944FC1" w:rsidRPr="00F17021" w:rsidRDefault="00F17021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F17021">
        <w:rPr>
          <w:rFonts w:ascii="Arial" w:hAnsi="Arial" w:cs="Arial"/>
        </w:rPr>
        <w:t xml:space="preserve">Se os tubos possuírem </w:t>
      </w:r>
      <w:r w:rsidRPr="00F17021">
        <w:rPr>
          <w:rFonts w:ascii="Arial" w:hAnsi="Arial" w:cs="Arial"/>
          <w:b/>
        </w:rPr>
        <w:t>diâmetro externo inferior ou igual à 229 mm</w:t>
      </w:r>
      <w:r w:rsidRPr="00F17021">
        <w:rPr>
          <w:rFonts w:ascii="Arial" w:hAnsi="Arial" w:cs="Arial"/>
        </w:rPr>
        <w:t xml:space="preserve">, serão do </w:t>
      </w:r>
      <w:r w:rsidRPr="00F17021">
        <w:rPr>
          <w:rFonts w:ascii="Arial" w:hAnsi="Arial" w:cs="Arial"/>
          <w:b/>
          <w:u w:val="single"/>
        </w:rPr>
        <w:t>NCM 7304.29.31</w:t>
      </w:r>
      <w:r w:rsidRPr="00F17021">
        <w:rPr>
          <w:rFonts w:ascii="Arial" w:hAnsi="Arial" w:cs="Arial"/>
        </w:rPr>
        <w:t>.</w:t>
      </w:r>
    </w:p>
    <w:p w14:paraId="05EC6968" w14:textId="77777777" w:rsidR="00F42279" w:rsidRPr="00F17021" w:rsidRDefault="00F17021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F17021">
        <w:rPr>
          <w:rFonts w:ascii="Arial" w:hAnsi="Arial" w:cs="Arial"/>
        </w:rPr>
        <w:t xml:space="preserve">Se os tubos possuírem </w:t>
      </w:r>
      <w:r w:rsidRPr="00F17021">
        <w:rPr>
          <w:rFonts w:ascii="Arial" w:hAnsi="Arial" w:cs="Arial"/>
          <w:b/>
        </w:rPr>
        <w:t>diâmetro externo superior à 229 mm</w:t>
      </w:r>
      <w:r w:rsidRPr="00F17021">
        <w:rPr>
          <w:rFonts w:ascii="Arial" w:hAnsi="Arial" w:cs="Arial"/>
        </w:rPr>
        <w:t xml:space="preserve">, serão do </w:t>
      </w:r>
      <w:r w:rsidRPr="00F17021">
        <w:rPr>
          <w:rFonts w:ascii="Arial" w:hAnsi="Arial" w:cs="Arial"/>
          <w:b/>
          <w:u w:val="single"/>
        </w:rPr>
        <w:t>NCM 7304.29.39</w:t>
      </w:r>
      <w:r w:rsidRPr="00F17021">
        <w:rPr>
          <w:rFonts w:ascii="Arial" w:hAnsi="Arial" w:cs="Arial"/>
        </w:rPr>
        <w:t>.</w:t>
      </w:r>
    </w:p>
    <w:p w14:paraId="59945DB2" w14:textId="77777777" w:rsidR="00944FC1" w:rsidRPr="00944FC1" w:rsidRDefault="00944FC1" w:rsidP="00944FC1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2BDB683B" w14:textId="77777777" w:rsidR="00944FC1" w:rsidRPr="00990270" w:rsidRDefault="00944FC1" w:rsidP="00944FC1">
      <w:pPr>
        <w:pStyle w:val="PargrafodaLista"/>
        <w:numPr>
          <w:ilvl w:val="1"/>
          <w:numId w:val="21"/>
        </w:numPr>
        <w:spacing w:line="259" w:lineRule="auto"/>
        <w:jc w:val="both"/>
        <w:rPr>
          <w:rFonts w:ascii="Arial" w:hAnsi="Arial" w:cs="Arial"/>
        </w:rPr>
      </w:pPr>
      <w:r w:rsidRPr="00990270">
        <w:rPr>
          <w:rFonts w:ascii="Arial" w:hAnsi="Arial" w:cs="Arial"/>
        </w:rPr>
        <w:t>Se for uma norma para qualquer outra aplicação, seguir para o próximo passo.</w:t>
      </w:r>
    </w:p>
    <w:p w14:paraId="1B3A6EDC" w14:textId="77777777" w:rsidR="00944FC1" w:rsidRPr="00944FC1" w:rsidRDefault="00944FC1" w:rsidP="00944FC1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2BBBB614" w14:textId="77777777" w:rsidR="00944FC1" w:rsidRPr="00155395" w:rsidRDefault="00944FC1" w:rsidP="00944FC1">
      <w:pPr>
        <w:pStyle w:val="PargrafodaLista"/>
        <w:numPr>
          <w:ilvl w:val="0"/>
          <w:numId w:val="21"/>
        </w:numPr>
        <w:spacing w:line="259" w:lineRule="auto"/>
        <w:jc w:val="both"/>
        <w:rPr>
          <w:rFonts w:ascii="Arial" w:hAnsi="Arial" w:cs="Arial"/>
        </w:rPr>
      </w:pPr>
      <w:r w:rsidRPr="00155395">
        <w:rPr>
          <w:rFonts w:ascii="Arial" w:hAnsi="Arial" w:cs="Arial"/>
        </w:rPr>
        <w:t xml:space="preserve">Verificar </w:t>
      </w:r>
      <w:r w:rsidR="00082356" w:rsidRPr="00155395">
        <w:rPr>
          <w:rFonts w:ascii="Arial" w:hAnsi="Arial" w:cs="Arial"/>
        </w:rPr>
        <w:t xml:space="preserve">a </w:t>
      </w:r>
      <w:r w:rsidR="00082356" w:rsidRPr="00155395">
        <w:rPr>
          <w:rFonts w:ascii="Arial" w:hAnsi="Arial" w:cs="Arial"/>
          <w:b/>
        </w:rPr>
        <w:t>SEÇÃO TRANSVERSAL</w:t>
      </w:r>
      <w:r w:rsidRPr="00155395">
        <w:rPr>
          <w:rFonts w:ascii="Arial" w:hAnsi="Arial" w:cs="Arial"/>
        </w:rPr>
        <w:t xml:space="preserve"> </w:t>
      </w:r>
      <w:r w:rsidR="00082356" w:rsidRPr="00155395">
        <w:rPr>
          <w:rFonts w:ascii="Arial" w:hAnsi="Arial" w:cs="Arial"/>
        </w:rPr>
        <w:t>dos tubos</w:t>
      </w:r>
      <w:r w:rsidRPr="00155395">
        <w:rPr>
          <w:rFonts w:ascii="Arial" w:hAnsi="Arial" w:cs="Arial"/>
        </w:rPr>
        <w:t>:</w:t>
      </w:r>
    </w:p>
    <w:p w14:paraId="5B44F408" w14:textId="77777777" w:rsidR="00944FC1" w:rsidRPr="00155395" w:rsidRDefault="00944FC1" w:rsidP="00944FC1">
      <w:pPr>
        <w:jc w:val="both"/>
        <w:rPr>
          <w:rFonts w:ascii="Arial" w:hAnsi="Arial" w:cs="Arial"/>
          <w:sz w:val="20"/>
          <w:szCs w:val="20"/>
        </w:rPr>
      </w:pPr>
    </w:p>
    <w:p w14:paraId="7F52BDC7" w14:textId="77777777" w:rsidR="00944FC1" w:rsidRPr="005F2BE3" w:rsidRDefault="00082356" w:rsidP="00944FC1">
      <w:pPr>
        <w:pStyle w:val="PargrafodaLista"/>
        <w:numPr>
          <w:ilvl w:val="1"/>
          <w:numId w:val="21"/>
        </w:numPr>
        <w:spacing w:line="259" w:lineRule="auto"/>
        <w:jc w:val="both"/>
        <w:rPr>
          <w:rFonts w:ascii="Arial" w:hAnsi="Arial" w:cs="Arial"/>
        </w:rPr>
      </w:pPr>
      <w:r w:rsidRPr="00155395">
        <w:rPr>
          <w:rFonts w:ascii="Arial" w:hAnsi="Arial" w:cs="Arial"/>
        </w:rPr>
        <w:t xml:space="preserve">Se os tubos </w:t>
      </w:r>
      <w:r w:rsidRPr="005F2BE3">
        <w:rPr>
          <w:rFonts w:ascii="Arial" w:hAnsi="Arial" w:cs="Arial"/>
        </w:rPr>
        <w:t xml:space="preserve">forem de </w:t>
      </w:r>
      <w:r w:rsidRPr="005F2BE3">
        <w:rPr>
          <w:rFonts w:ascii="Arial" w:hAnsi="Arial" w:cs="Arial"/>
          <w:b/>
        </w:rPr>
        <w:t xml:space="preserve">seção </w:t>
      </w:r>
      <w:r w:rsidR="00155395" w:rsidRPr="005F2BE3">
        <w:rPr>
          <w:rFonts w:ascii="Arial" w:hAnsi="Arial" w:cs="Arial"/>
          <w:b/>
        </w:rPr>
        <w:t>não-</w:t>
      </w:r>
      <w:r w:rsidRPr="005F2BE3">
        <w:rPr>
          <w:rFonts w:ascii="Arial" w:hAnsi="Arial" w:cs="Arial"/>
          <w:b/>
        </w:rPr>
        <w:t xml:space="preserve">circular </w:t>
      </w:r>
      <w:r w:rsidRPr="005F2BE3">
        <w:rPr>
          <w:rFonts w:ascii="Arial" w:hAnsi="Arial" w:cs="Arial"/>
        </w:rPr>
        <w:t>(ver 5.1.2</w:t>
      </w:r>
      <w:r w:rsidR="00155395" w:rsidRPr="005F2BE3">
        <w:rPr>
          <w:rFonts w:ascii="Arial" w:hAnsi="Arial" w:cs="Arial"/>
        </w:rPr>
        <w:t>.2</w:t>
      </w:r>
      <w:r w:rsidRPr="005F2BE3">
        <w:rPr>
          <w:rFonts w:ascii="Arial" w:hAnsi="Arial" w:cs="Arial"/>
        </w:rPr>
        <w:t xml:space="preserve">), </w:t>
      </w:r>
      <w:r w:rsidR="00944FC1" w:rsidRPr="005F2BE3">
        <w:rPr>
          <w:rFonts w:ascii="Arial" w:hAnsi="Arial" w:cs="Arial"/>
        </w:rPr>
        <w:t xml:space="preserve">serão de algum NCM dentro da subposição </w:t>
      </w:r>
      <w:r w:rsidR="00944FC1" w:rsidRPr="005F2BE3">
        <w:rPr>
          <w:rFonts w:ascii="Arial" w:hAnsi="Arial" w:cs="Arial"/>
          <w:b/>
        </w:rPr>
        <w:t>730</w:t>
      </w:r>
      <w:r w:rsidRPr="005F2BE3">
        <w:rPr>
          <w:rFonts w:ascii="Arial" w:hAnsi="Arial" w:cs="Arial"/>
          <w:b/>
        </w:rPr>
        <w:t>4</w:t>
      </w:r>
      <w:r w:rsidR="00944FC1" w:rsidRPr="005F2BE3">
        <w:rPr>
          <w:rFonts w:ascii="Arial" w:hAnsi="Arial" w:cs="Arial"/>
          <w:b/>
        </w:rPr>
        <w:t>.</w:t>
      </w:r>
      <w:r w:rsidRPr="005F2BE3">
        <w:rPr>
          <w:rFonts w:ascii="Arial" w:hAnsi="Arial" w:cs="Arial"/>
          <w:b/>
        </w:rPr>
        <w:t>90</w:t>
      </w:r>
      <w:r w:rsidR="00944FC1" w:rsidRPr="005F2BE3">
        <w:rPr>
          <w:rFonts w:ascii="Arial" w:hAnsi="Arial" w:cs="Arial"/>
        </w:rPr>
        <w:t>.</w:t>
      </w:r>
    </w:p>
    <w:p w14:paraId="24478A8F" w14:textId="77777777" w:rsidR="00944FC1" w:rsidRPr="00155395" w:rsidRDefault="00082356" w:rsidP="00944FC1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5F2BE3">
        <w:rPr>
          <w:rFonts w:ascii="Arial" w:hAnsi="Arial" w:cs="Arial"/>
        </w:rPr>
        <w:t xml:space="preserve">Verificar se os tubos possuem </w:t>
      </w:r>
      <w:r w:rsidRPr="005F2BE3">
        <w:rPr>
          <w:rFonts w:ascii="Arial" w:hAnsi="Arial" w:cs="Arial"/>
          <w:b/>
          <w:i/>
        </w:rPr>
        <w:t>diâmetro externo</w:t>
      </w:r>
      <w:r w:rsidRPr="005F2BE3">
        <w:rPr>
          <w:rFonts w:ascii="Arial" w:hAnsi="Arial" w:cs="Arial"/>
          <w:b/>
        </w:rPr>
        <w:t xml:space="preserve"> superior à 229 mm</w:t>
      </w:r>
      <w:r w:rsidRPr="005F2BE3">
        <w:rPr>
          <w:rFonts w:ascii="Arial" w:hAnsi="Arial" w:cs="Arial"/>
        </w:rPr>
        <w:t xml:space="preserve"> (ver 5.1.</w:t>
      </w:r>
      <w:r w:rsidRPr="00155395">
        <w:rPr>
          <w:rFonts w:ascii="Arial" w:hAnsi="Arial" w:cs="Arial"/>
        </w:rPr>
        <w:t>3)</w:t>
      </w:r>
      <w:r w:rsidR="00155395" w:rsidRPr="00155395">
        <w:rPr>
          <w:rFonts w:ascii="Arial" w:hAnsi="Arial" w:cs="Arial"/>
        </w:rPr>
        <w:t>:</w:t>
      </w:r>
    </w:p>
    <w:p w14:paraId="679B4ED0" w14:textId="77777777" w:rsidR="00944FC1" w:rsidRPr="00155395" w:rsidRDefault="00082356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155395">
        <w:rPr>
          <w:rFonts w:ascii="Arial" w:hAnsi="Arial" w:cs="Arial"/>
        </w:rPr>
        <w:t xml:space="preserve">Se os tubos possuírem </w:t>
      </w:r>
      <w:r w:rsidRPr="005F2BE3">
        <w:rPr>
          <w:rFonts w:ascii="Arial" w:hAnsi="Arial" w:cs="Arial"/>
          <w:b/>
          <w:i/>
        </w:rPr>
        <w:t>diâmetro externo</w:t>
      </w:r>
      <w:r w:rsidRPr="00155395">
        <w:rPr>
          <w:rFonts w:ascii="Arial" w:hAnsi="Arial" w:cs="Arial"/>
          <w:b/>
        </w:rPr>
        <w:t xml:space="preserve"> superior à 229 mm</w:t>
      </w:r>
      <w:r w:rsidRPr="00155395">
        <w:rPr>
          <w:rFonts w:ascii="Arial" w:hAnsi="Arial" w:cs="Arial"/>
        </w:rPr>
        <w:t xml:space="preserve">, serão do </w:t>
      </w:r>
      <w:r w:rsidRPr="00155395">
        <w:rPr>
          <w:rFonts w:ascii="Arial" w:hAnsi="Arial" w:cs="Arial"/>
          <w:b/>
          <w:u w:val="single"/>
        </w:rPr>
        <w:t>NCM 7304.</w:t>
      </w:r>
      <w:r w:rsidR="00155395" w:rsidRPr="00155395">
        <w:rPr>
          <w:rFonts w:ascii="Arial" w:hAnsi="Arial" w:cs="Arial"/>
          <w:b/>
          <w:u w:val="single"/>
        </w:rPr>
        <w:t>90</w:t>
      </w:r>
      <w:r w:rsidRPr="00155395">
        <w:rPr>
          <w:rFonts w:ascii="Arial" w:hAnsi="Arial" w:cs="Arial"/>
          <w:b/>
          <w:u w:val="single"/>
        </w:rPr>
        <w:t>.</w:t>
      </w:r>
      <w:r w:rsidR="00155395" w:rsidRPr="00155395">
        <w:rPr>
          <w:rFonts w:ascii="Arial" w:hAnsi="Arial" w:cs="Arial"/>
          <w:b/>
          <w:u w:val="single"/>
        </w:rPr>
        <w:t>90</w:t>
      </w:r>
      <w:r w:rsidR="00944FC1" w:rsidRPr="00155395">
        <w:rPr>
          <w:rFonts w:ascii="Arial" w:hAnsi="Arial" w:cs="Arial"/>
        </w:rPr>
        <w:t>.</w:t>
      </w:r>
    </w:p>
    <w:p w14:paraId="4C2B6A9D" w14:textId="77777777" w:rsidR="00944FC1" w:rsidRPr="00155395" w:rsidRDefault="00082356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155395">
        <w:rPr>
          <w:rFonts w:ascii="Arial" w:hAnsi="Arial" w:cs="Arial"/>
        </w:rPr>
        <w:t xml:space="preserve">Se os tubos possuírem </w:t>
      </w:r>
      <w:r w:rsidRPr="005F2BE3">
        <w:rPr>
          <w:rFonts w:ascii="Arial" w:hAnsi="Arial" w:cs="Arial"/>
          <w:b/>
          <w:i/>
        </w:rPr>
        <w:t>diâmetro externo</w:t>
      </w:r>
      <w:r w:rsidRPr="00155395">
        <w:rPr>
          <w:rFonts w:ascii="Arial" w:hAnsi="Arial" w:cs="Arial"/>
          <w:b/>
        </w:rPr>
        <w:t xml:space="preserve"> inferior ou igual à 229 mm</w:t>
      </w:r>
      <w:r w:rsidRPr="00155395">
        <w:rPr>
          <w:rFonts w:ascii="Arial" w:hAnsi="Arial" w:cs="Arial"/>
        </w:rPr>
        <w:t>, se</w:t>
      </w:r>
      <w:r w:rsidR="00155395" w:rsidRPr="00155395">
        <w:rPr>
          <w:rFonts w:ascii="Arial" w:hAnsi="Arial" w:cs="Arial"/>
        </w:rPr>
        <w:t>guir para o próximo passo</w:t>
      </w:r>
      <w:r w:rsidRPr="00155395">
        <w:rPr>
          <w:rFonts w:ascii="Arial" w:hAnsi="Arial" w:cs="Arial"/>
        </w:rPr>
        <w:t>.</w:t>
      </w:r>
    </w:p>
    <w:p w14:paraId="38A5D5D6" w14:textId="77777777" w:rsidR="00155395" w:rsidRPr="00155395" w:rsidRDefault="00155395" w:rsidP="00155395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155395">
        <w:rPr>
          <w:rFonts w:ascii="Arial" w:hAnsi="Arial" w:cs="Arial"/>
        </w:rPr>
        <w:t>Verificar se os tubos são fabricados em</w:t>
      </w:r>
      <w:r w:rsidRPr="00155395">
        <w:rPr>
          <w:rFonts w:ascii="Arial" w:hAnsi="Arial" w:cs="Arial"/>
          <w:b/>
        </w:rPr>
        <w:t xml:space="preserve"> aço inoxidável</w:t>
      </w:r>
      <w:r w:rsidRPr="00155395">
        <w:rPr>
          <w:rFonts w:ascii="Arial" w:hAnsi="Arial" w:cs="Arial"/>
        </w:rPr>
        <w:t xml:space="preserve"> (ver 5.4.2.3) ou </w:t>
      </w:r>
      <w:r w:rsidRPr="00155395">
        <w:rPr>
          <w:rFonts w:ascii="Arial" w:hAnsi="Arial" w:cs="Arial"/>
          <w:b/>
        </w:rPr>
        <w:t>outra liga metálica</w:t>
      </w:r>
      <w:r w:rsidRPr="00155395">
        <w:rPr>
          <w:rFonts w:ascii="Arial" w:hAnsi="Arial" w:cs="Arial"/>
        </w:rPr>
        <w:t>:</w:t>
      </w:r>
    </w:p>
    <w:p w14:paraId="4D09538D" w14:textId="77777777" w:rsidR="00944FC1" w:rsidRPr="00155395" w:rsidRDefault="00155395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155395">
        <w:rPr>
          <w:rFonts w:ascii="Arial" w:hAnsi="Arial" w:cs="Arial"/>
        </w:rPr>
        <w:t xml:space="preserve">Se os tubos forem fabricados em </w:t>
      </w:r>
      <w:r w:rsidRPr="00155395">
        <w:rPr>
          <w:rFonts w:ascii="Arial" w:hAnsi="Arial" w:cs="Arial"/>
          <w:b/>
        </w:rPr>
        <w:t>aço inoxidável</w:t>
      </w:r>
      <w:r w:rsidRPr="00155395">
        <w:rPr>
          <w:rFonts w:ascii="Arial" w:hAnsi="Arial" w:cs="Arial"/>
        </w:rPr>
        <w:t xml:space="preserve">, serão do </w:t>
      </w:r>
      <w:r w:rsidRPr="00155395">
        <w:rPr>
          <w:rFonts w:ascii="Arial" w:hAnsi="Arial" w:cs="Arial"/>
          <w:b/>
          <w:u w:val="single"/>
        </w:rPr>
        <w:t>NCM 7304.90.11</w:t>
      </w:r>
      <w:r w:rsidRPr="00155395">
        <w:rPr>
          <w:rFonts w:ascii="Arial" w:hAnsi="Arial" w:cs="Arial"/>
        </w:rPr>
        <w:t>.</w:t>
      </w:r>
    </w:p>
    <w:p w14:paraId="79D715C5" w14:textId="77777777" w:rsidR="00155395" w:rsidRPr="00155395" w:rsidRDefault="00155395" w:rsidP="00944FC1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155395">
        <w:rPr>
          <w:rFonts w:ascii="Arial" w:hAnsi="Arial" w:cs="Arial"/>
        </w:rPr>
        <w:t>Se os tubos forem fabricados em</w:t>
      </w:r>
      <w:r w:rsidRPr="00155395">
        <w:rPr>
          <w:rFonts w:ascii="Arial" w:hAnsi="Arial" w:cs="Arial"/>
          <w:b/>
        </w:rPr>
        <w:t xml:space="preserve"> outra liga metálica</w:t>
      </w:r>
      <w:r w:rsidRPr="00155395">
        <w:rPr>
          <w:rFonts w:ascii="Arial" w:hAnsi="Arial" w:cs="Arial"/>
        </w:rPr>
        <w:t xml:space="preserve">, serão do </w:t>
      </w:r>
      <w:r w:rsidRPr="00155395">
        <w:rPr>
          <w:rFonts w:ascii="Arial" w:hAnsi="Arial" w:cs="Arial"/>
          <w:b/>
          <w:u w:val="single"/>
        </w:rPr>
        <w:t>NCM 7304.90.19</w:t>
      </w:r>
      <w:r w:rsidRPr="00155395">
        <w:rPr>
          <w:rFonts w:ascii="Arial" w:hAnsi="Arial" w:cs="Arial"/>
        </w:rPr>
        <w:t>.</w:t>
      </w:r>
    </w:p>
    <w:p w14:paraId="4B6B26B2" w14:textId="77777777" w:rsidR="00944FC1" w:rsidRPr="00155395" w:rsidRDefault="00944FC1" w:rsidP="00944FC1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68B84584" w14:textId="77777777" w:rsidR="00DC2A7E" w:rsidRPr="00DC2A7E" w:rsidRDefault="00155395" w:rsidP="00155395">
      <w:pPr>
        <w:pStyle w:val="PargrafodaLista"/>
        <w:numPr>
          <w:ilvl w:val="1"/>
          <w:numId w:val="21"/>
        </w:numPr>
        <w:spacing w:line="259" w:lineRule="auto"/>
        <w:jc w:val="both"/>
        <w:rPr>
          <w:rFonts w:ascii="Arial" w:hAnsi="Arial" w:cs="Arial"/>
        </w:rPr>
      </w:pPr>
      <w:r w:rsidRPr="00DC2A7E">
        <w:rPr>
          <w:rFonts w:ascii="Arial" w:hAnsi="Arial" w:cs="Arial"/>
        </w:rPr>
        <w:t xml:space="preserve">Se os tubos forem de </w:t>
      </w:r>
      <w:r w:rsidRPr="00DC2A7E">
        <w:rPr>
          <w:rFonts w:ascii="Arial" w:hAnsi="Arial" w:cs="Arial"/>
          <w:b/>
        </w:rPr>
        <w:t xml:space="preserve">seção circular </w:t>
      </w:r>
      <w:r w:rsidRPr="00DC2A7E">
        <w:rPr>
          <w:rFonts w:ascii="Arial" w:hAnsi="Arial" w:cs="Arial"/>
        </w:rPr>
        <w:t xml:space="preserve">(ver 5.1.2.1), </w:t>
      </w:r>
      <w:r w:rsidR="00DC2A7E" w:rsidRPr="00DC2A7E">
        <w:rPr>
          <w:rFonts w:ascii="Arial" w:hAnsi="Arial" w:cs="Arial"/>
        </w:rPr>
        <w:t>seguir para o próximo passo.</w:t>
      </w:r>
    </w:p>
    <w:p w14:paraId="004FC468" w14:textId="77777777" w:rsidR="00944FC1" w:rsidRDefault="00944FC1" w:rsidP="00DC2A7E">
      <w:pPr>
        <w:spacing w:line="259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0F2E6908" w14:textId="77777777" w:rsidR="00DC2A7E" w:rsidRPr="006957D2" w:rsidRDefault="00DC2A7E" w:rsidP="00DC2A7E">
      <w:pPr>
        <w:pStyle w:val="PargrafodaLista"/>
        <w:numPr>
          <w:ilvl w:val="0"/>
          <w:numId w:val="21"/>
        </w:numPr>
        <w:spacing w:line="259" w:lineRule="auto"/>
        <w:jc w:val="both"/>
        <w:rPr>
          <w:rFonts w:ascii="Arial" w:hAnsi="Arial" w:cs="Arial"/>
        </w:rPr>
      </w:pPr>
      <w:r w:rsidRPr="006957D2">
        <w:rPr>
          <w:rFonts w:ascii="Arial" w:hAnsi="Arial" w:cs="Arial"/>
        </w:rPr>
        <w:t xml:space="preserve">Verificar </w:t>
      </w:r>
      <w:r w:rsidR="00703958" w:rsidRPr="006957D2">
        <w:rPr>
          <w:rFonts w:ascii="Arial" w:hAnsi="Arial" w:cs="Arial"/>
        </w:rPr>
        <w:t xml:space="preserve">o </w:t>
      </w:r>
      <w:r w:rsidR="00703958" w:rsidRPr="006957D2">
        <w:rPr>
          <w:rFonts w:ascii="Arial" w:hAnsi="Arial" w:cs="Arial"/>
          <w:b/>
        </w:rPr>
        <w:t>TIPO DE MATÉRIA-PRIMA</w:t>
      </w:r>
      <w:r w:rsidRPr="006957D2">
        <w:rPr>
          <w:rFonts w:ascii="Arial" w:hAnsi="Arial" w:cs="Arial"/>
        </w:rPr>
        <w:t xml:space="preserve"> dos tubos:</w:t>
      </w:r>
    </w:p>
    <w:p w14:paraId="02800192" w14:textId="77777777" w:rsidR="00DC2A7E" w:rsidRPr="006957D2" w:rsidRDefault="00DC2A7E" w:rsidP="00DC2A7E">
      <w:pPr>
        <w:jc w:val="both"/>
        <w:rPr>
          <w:rFonts w:ascii="Arial" w:hAnsi="Arial" w:cs="Arial"/>
          <w:sz w:val="20"/>
          <w:szCs w:val="20"/>
        </w:rPr>
      </w:pPr>
    </w:p>
    <w:p w14:paraId="03C8FF96" w14:textId="77777777" w:rsidR="00DC2A7E" w:rsidRPr="0045409F" w:rsidRDefault="00DC2A7E" w:rsidP="00DC2A7E">
      <w:pPr>
        <w:pStyle w:val="PargrafodaLista"/>
        <w:numPr>
          <w:ilvl w:val="1"/>
          <w:numId w:val="21"/>
        </w:numPr>
        <w:spacing w:line="259" w:lineRule="auto"/>
        <w:jc w:val="both"/>
        <w:rPr>
          <w:rFonts w:ascii="Arial" w:hAnsi="Arial" w:cs="Arial"/>
        </w:rPr>
      </w:pPr>
      <w:r w:rsidRPr="006957D2">
        <w:rPr>
          <w:rFonts w:ascii="Arial" w:hAnsi="Arial" w:cs="Arial"/>
        </w:rPr>
        <w:t xml:space="preserve">Se os tubos forem </w:t>
      </w:r>
      <w:r w:rsidR="00703958" w:rsidRPr="006957D2">
        <w:rPr>
          <w:rFonts w:ascii="Arial" w:hAnsi="Arial" w:cs="Arial"/>
        </w:rPr>
        <w:t xml:space="preserve">fabricados em </w:t>
      </w:r>
      <w:r w:rsidR="00703958" w:rsidRPr="006957D2">
        <w:rPr>
          <w:rFonts w:ascii="Arial" w:hAnsi="Arial" w:cs="Arial"/>
          <w:b/>
        </w:rPr>
        <w:t xml:space="preserve">ferro </w:t>
      </w:r>
      <w:r w:rsidR="00703958" w:rsidRPr="006957D2">
        <w:rPr>
          <w:rFonts w:ascii="Arial" w:hAnsi="Arial" w:cs="Arial"/>
        </w:rPr>
        <w:t>(ver 5.</w:t>
      </w:r>
      <w:r w:rsidR="006957D2" w:rsidRPr="006957D2">
        <w:rPr>
          <w:rFonts w:ascii="Arial" w:hAnsi="Arial" w:cs="Arial"/>
        </w:rPr>
        <w:t>4</w:t>
      </w:r>
      <w:r w:rsidR="00703958" w:rsidRPr="006957D2">
        <w:rPr>
          <w:rFonts w:ascii="Arial" w:hAnsi="Arial" w:cs="Arial"/>
        </w:rPr>
        <w:t>.</w:t>
      </w:r>
      <w:r w:rsidR="006957D2" w:rsidRPr="006957D2">
        <w:rPr>
          <w:rFonts w:ascii="Arial" w:hAnsi="Arial" w:cs="Arial"/>
        </w:rPr>
        <w:t>1</w:t>
      </w:r>
      <w:r w:rsidR="00703958" w:rsidRPr="006957D2">
        <w:rPr>
          <w:rFonts w:ascii="Arial" w:hAnsi="Arial" w:cs="Arial"/>
        </w:rPr>
        <w:t xml:space="preserve">) ou em </w:t>
      </w:r>
      <w:r w:rsidR="006957D2" w:rsidRPr="006957D2">
        <w:rPr>
          <w:rFonts w:ascii="Arial" w:hAnsi="Arial" w:cs="Arial"/>
          <w:b/>
        </w:rPr>
        <w:t>aç</w:t>
      </w:r>
      <w:r w:rsidR="00703958" w:rsidRPr="006957D2">
        <w:rPr>
          <w:rFonts w:ascii="Arial" w:hAnsi="Arial" w:cs="Arial"/>
          <w:b/>
        </w:rPr>
        <w:t xml:space="preserve">o </w:t>
      </w:r>
      <w:r w:rsidR="006957D2" w:rsidRPr="006957D2">
        <w:rPr>
          <w:rFonts w:ascii="Arial" w:hAnsi="Arial" w:cs="Arial"/>
          <w:b/>
        </w:rPr>
        <w:t>não-ligado</w:t>
      </w:r>
      <w:r w:rsidR="00703958" w:rsidRPr="006957D2">
        <w:rPr>
          <w:rFonts w:ascii="Arial" w:hAnsi="Arial" w:cs="Arial"/>
        </w:rPr>
        <w:t xml:space="preserve"> </w:t>
      </w:r>
      <w:r w:rsidRPr="006957D2">
        <w:rPr>
          <w:rFonts w:ascii="Arial" w:hAnsi="Arial" w:cs="Arial"/>
        </w:rPr>
        <w:t>(ver 5.</w:t>
      </w:r>
      <w:r w:rsidR="006957D2" w:rsidRPr="006957D2">
        <w:rPr>
          <w:rFonts w:ascii="Arial" w:hAnsi="Arial" w:cs="Arial"/>
        </w:rPr>
        <w:t>4</w:t>
      </w:r>
      <w:r w:rsidRPr="006957D2">
        <w:rPr>
          <w:rFonts w:ascii="Arial" w:hAnsi="Arial" w:cs="Arial"/>
        </w:rPr>
        <w:t xml:space="preserve">.2.2), serão de algum </w:t>
      </w:r>
      <w:r w:rsidRPr="0045409F">
        <w:rPr>
          <w:rFonts w:ascii="Arial" w:hAnsi="Arial" w:cs="Arial"/>
        </w:rPr>
        <w:t xml:space="preserve">NCM dentro da subposição </w:t>
      </w:r>
      <w:r w:rsidRPr="0045409F">
        <w:rPr>
          <w:rFonts w:ascii="Arial" w:hAnsi="Arial" w:cs="Arial"/>
          <w:b/>
        </w:rPr>
        <w:t>7304.</w:t>
      </w:r>
      <w:r w:rsidR="00703958" w:rsidRPr="0045409F">
        <w:rPr>
          <w:rFonts w:ascii="Arial" w:hAnsi="Arial" w:cs="Arial"/>
          <w:b/>
        </w:rPr>
        <w:t>3</w:t>
      </w:r>
      <w:r w:rsidRPr="0045409F">
        <w:rPr>
          <w:rFonts w:ascii="Arial" w:hAnsi="Arial" w:cs="Arial"/>
        </w:rPr>
        <w:t>.</w:t>
      </w:r>
    </w:p>
    <w:p w14:paraId="5101D658" w14:textId="77777777" w:rsidR="00DC2A7E" w:rsidRPr="0045409F" w:rsidRDefault="00DC2A7E" w:rsidP="00DC2A7E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Verificar se os tubos </w:t>
      </w:r>
      <w:r w:rsidR="0045409F" w:rsidRPr="0045409F">
        <w:rPr>
          <w:rFonts w:ascii="Arial" w:hAnsi="Arial" w:cs="Arial"/>
        </w:rPr>
        <w:t>são</w:t>
      </w:r>
      <w:r w:rsidRPr="0045409F">
        <w:rPr>
          <w:rFonts w:ascii="Arial" w:hAnsi="Arial" w:cs="Arial"/>
        </w:rPr>
        <w:t xml:space="preserve"> </w:t>
      </w:r>
      <w:r w:rsidR="0045409F" w:rsidRPr="0045409F">
        <w:rPr>
          <w:rFonts w:ascii="Arial" w:hAnsi="Arial" w:cs="Arial"/>
          <w:b/>
        </w:rPr>
        <w:t>estirados</w:t>
      </w:r>
      <w:r w:rsidR="0045409F">
        <w:rPr>
          <w:rFonts w:ascii="Arial" w:hAnsi="Arial" w:cs="Arial"/>
          <w:b/>
        </w:rPr>
        <w:t xml:space="preserve"> ou laminados</w:t>
      </w:r>
      <w:r w:rsidR="0045409F" w:rsidRPr="0045409F">
        <w:rPr>
          <w:rFonts w:ascii="Arial" w:hAnsi="Arial" w:cs="Arial"/>
          <w:b/>
        </w:rPr>
        <w:t xml:space="preserve"> à frio</w:t>
      </w:r>
      <w:r w:rsidRPr="0045409F">
        <w:rPr>
          <w:rFonts w:ascii="Arial" w:hAnsi="Arial" w:cs="Arial"/>
        </w:rPr>
        <w:t xml:space="preserve"> (ver 5.</w:t>
      </w:r>
      <w:r w:rsidR="0045409F" w:rsidRPr="0045409F">
        <w:rPr>
          <w:rFonts w:ascii="Arial" w:hAnsi="Arial" w:cs="Arial"/>
        </w:rPr>
        <w:t>3</w:t>
      </w:r>
      <w:r w:rsidRPr="0045409F">
        <w:rPr>
          <w:rFonts w:ascii="Arial" w:hAnsi="Arial" w:cs="Arial"/>
        </w:rPr>
        <w:t>.</w:t>
      </w:r>
      <w:r w:rsidR="0045409F" w:rsidRPr="0045409F">
        <w:rPr>
          <w:rFonts w:ascii="Arial" w:hAnsi="Arial" w:cs="Arial"/>
        </w:rPr>
        <w:t>5, 5.3.6 e 5.3.7</w:t>
      </w:r>
      <w:r w:rsidRPr="0045409F">
        <w:rPr>
          <w:rFonts w:ascii="Arial" w:hAnsi="Arial" w:cs="Arial"/>
        </w:rPr>
        <w:t>)</w:t>
      </w:r>
      <w:r w:rsidR="0045409F" w:rsidRPr="0045409F">
        <w:rPr>
          <w:rFonts w:ascii="Arial" w:hAnsi="Arial" w:cs="Arial"/>
        </w:rPr>
        <w:t>, e</w:t>
      </w:r>
    </w:p>
    <w:p w14:paraId="4E88E17B" w14:textId="77777777" w:rsidR="0045409F" w:rsidRPr="0045409F" w:rsidRDefault="0045409F" w:rsidP="00DC2A7E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Verificar se os tubos são </w:t>
      </w:r>
      <w:r w:rsidRPr="0045409F">
        <w:rPr>
          <w:rFonts w:ascii="Arial" w:hAnsi="Arial" w:cs="Arial"/>
          <w:b/>
        </w:rPr>
        <w:t>revestidos</w:t>
      </w:r>
      <w:r w:rsidRPr="0045409F">
        <w:rPr>
          <w:rFonts w:ascii="Arial" w:hAnsi="Arial" w:cs="Arial"/>
        </w:rPr>
        <w:t xml:space="preserve"> (ver 5.1.5):</w:t>
      </w:r>
    </w:p>
    <w:p w14:paraId="743F018C" w14:textId="77777777" w:rsidR="00DC2A7E" w:rsidRDefault="00DC2A7E" w:rsidP="0045409F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Se os tubos </w:t>
      </w:r>
      <w:r w:rsidR="0045409F" w:rsidRPr="0045409F">
        <w:rPr>
          <w:rFonts w:ascii="Arial" w:hAnsi="Arial" w:cs="Arial"/>
        </w:rPr>
        <w:t xml:space="preserve">forem </w:t>
      </w:r>
      <w:r w:rsidR="0045409F" w:rsidRPr="0045409F">
        <w:rPr>
          <w:rFonts w:ascii="Arial" w:hAnsi="Arial" w:cs="Arial"/>
          <w:b/>
        </w:rPr>
        <w:t>estirados</w:t>
      </w:r>
      <w:r w:rsidR="0045409F">
        <w:rPr>
          <w:rFonts w:ascii="Arial" w:hAnsi="Arial" w:cs="Arial"/>
          <w:b/>
        </w:rPr>
        <w:t xml:space="preserve"> ou laminados</w:t>
      </w:r>
      <w:r w:rsidR="0045409F" w:rsidRPr="0045409F">
        <w:rPr>
          <w:rFonts w:ascii="Arial" w:hAnsi="Arial" w:cs="Arial"/>
          <w:b/>
        </w:rPr>
        <w:t xml:space="preserve"> à frio </w:t>
      </w:r>
      <w:r w:rsidR="0045409F" w:rsidRPr="0045409F">
        <w:rPr>
          <w:rFonts w:ascii="Arial" w:hAnsi="Arial" w:cs="Arial"/>
        </w:rPr>
        <w:t>e forem</w:t>
      </w:r>
      <w:r w:rsidR="0045409F" w:rsidRPr="0045409F">
        <w:rPr>
          <w:rFonts w:ascii="Arial" w:hAnsi="Arial" w:cs="Arial"/>
          <w:b/>
        </w:rPr>
        <w:t xml:space="preserve"> revestidos</w:t>
      </w:r>
      <w:r w:rsidRPr="0045409F">
        <w:rPr>
          <w:rFonts w:ascii="Arial" w:hAnsi="Arial" w:cs="Arial"/>
        </w:rPr>
        <w:t xml:space="preserve">, serão do </w:t>
      </w:r>
      <w:r w:rsidRPr="0045409F">
        <w:rPr>
          <w:rFonts w:ascii="Arial" w:hAnsi="Arial" w:cs="Arial"/>
          <w:b/>
          <w:u w:val="single"/>
        </w:rPr>
        <w:t xml:space="preserve">NCM </w:t>
      </w:r>
      <w:r w:rsidR="0045409F" w:rsidRPr="0045409F">
        <w:rPr>
          <w:rFonts w:ascii="Arial" w:hAnsi="Arial" w:cs="Arial"/>
          <w:b/>
          <w:u w:val="single"/>
        </w:rPr>
        <w:t>7304.31.</w:t>
      </w:r>
      <w:r w:rsidR="0045409F">
        <w:rPr>
          <w:rFonts w:ascii="Arial" w:hAnsi="Arial" w:cs="Arial"/>
          <w:b/>
          <w:u w:val="single"/>
        </w:rPr>
        <w:t>9</w:t>
      </w:r>
      <w:r w:rsidR="0045409F" w:rsidRPr="0045409F">
        <w:rPr>
          <w:rFonts w:ascii="Arial" w:hAnsi="Arial" w:cs="Arial"/>
          <w:b/>
          <w:u w:val="single"/>
        </w:rPr>
        <w:t>0</w:t>
      </w:r>
      <w:r w:rsidRPr="0045409F">
        <w:rPr>
          <w:rFonts w:ascii="Arial" w:hAnsi="Arial" w:cs="Arial"/>
        </w:rPr>
        <w:t>.</w:t>
      </w:r>
    </w:p>
    <w:p w14:paraId="302B5E35" w14:textId="77777777" w:rsidR="0045409F" w:rsidRPr="0045409F" w:rsidRDefault="0045409F" w:rsidP="0045409F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Se os tubos forem </w:t>
      </w:r>
      <w:r w:rsidRPr="0045409F">
        <w:rPr>
          <w:rFonts w:ascii="Arial" w:hAnsi="Arial" w:cs="Arial"/>
          <w:b/>
        </w:rPr>
        <w:t>estirados</w:t>
      </w:r>
      <w:r>
        <w:rPr>
          <w:rFonts w:ascii="Arial" w:hAnsi="Arial" w:cs="Arial"/>
          <w:b/>
        </w:rPr>
        <w:t xml:space="preserve"> ou laminados</w:t>
      </w:r>
      <w:r w:rsidRPr="0045409F">
        <w:rPr>
          <w:rFonts w:ascii="Arial" w:hAnsi="Arial" w:cs="Arial"/>
          <w:b/>
        </w:rPr>
        <w:t xml:space="preserve"> à frio </w:t>
      </w:r>
      <w:r w:rsidRPr="0045409F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 xml:space="preserve">não </w:t>
      </w:r>
      <w:r w:rsidRPr="0045409F">
        <w:rPr>
          <w:rFonts w:ascii="Arial" w:hAnsi="Arial" w:cs="Arial"/>
        </w:rPr>
        <w:t>forem</w:t>
      </w:r>
      <w:r w:rsidRPr="0045409F">
        <w:rPr>
          <w:rFonts w:ascii="Arial" w:hAnsi="Arial" w:cs="Arial"/>
          <w:b/>
        </w:rPr>
        <w:t xml:space="preserve"> revestidos</w:t>
      </w:r>
      <w:r w:rsidRPr="0045409F">
        <w:rPr>
          <w:rFonts w:ascii="Arial" w:hAnsi="Arial" w:cs="Arial"/>
        </w:rPr>
        <w:t xml:space="preserve">, serão do </w:t>
      </w:r>
      <w:r w:rsidRPr="0045409F">
        <w:rPr>
          <w:rFonts w:ascii="Arial" w:hAnsi="Arial" w:cs="Arial"/>
          <w:b/>
          <w:u w:val="single"/>
        </w:rPr>
        <w:t>NCM 7304.31.</w:t>
      </w:r>
      <w:r>
        <w:rPr>
          <w:rFonts w:ascii="Arial" w:hAnsi="Arial" w:cs="Arial"/>
          <w:b/>
          <w:u w:val="single"/>
        </w:rPr>
        <w:t>1</w:t>
      </w:r>
      <w:r w:rsidRPr="0045409F">
        <w:rPr>
          <w:rFonts w:ascii="Arial" w:hAnsi="Arial" w:cs="Arial"/>
          <w:b/>
          <w:u w:val="single"/>
        </w:rPr>
        <w:t>0</w:t>
      </w:r>
      <w:r w:rsidRPr="0045409F">
        <w:rPr>
          <w:rFonts w:ascii="Arial" w:hAnsi="Arial" w:cs="Arial"/>
        </w:rPr>
        <w:t>.</w:t>
      </w:r>
    </w:p>
    <w:p w14:paraId="0AC9E4F5" w14:textId="77777777" w:rsidR="00DC2A7E" w:rsidRPr="0045409F" w:rsidRDefault="0045409F" w:rsidP="00DC2A7E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Se os tubos não forem </w:t>
      </w:r>
      <w:r w:rsidRPr="0045409F">
        <w:rPr>
          <w:rFonts w:ascii="Arial" w:hAnsi="Arial" w:cs="Arial"/>
          <w:b/>
        </w:rPr>
        <w:t>estirados ou laminados à frio</w:t>
      </w:r>
      <w:r w:rsidR="00DC2A7E" w:rsidRPr="0045409F">
        <w:rPr>
          <w:rFonts w:ascii="Arial" w:hAnsi="Arial" w:cs="Arial"/>
        </w:rPr>
        <w:t>, seguir para o próximo passo.</w:t>
      </w:r>
    </w:p>
    <w:p w14:paraId="7E614C57" w14:textId="77777777" w:rsidR="00997AA0" w:rsidRPr="00997AA0" w:rsidRDefault="00997AA0" w:rsidP="00DC2A7E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Verificar se os tubos possuem </w:t>
      </w:r>
      <w:r w:rsidRPr="0045409F">
        <w:rPr>
          <w:rFonts w:ascii="Arial" w:hAnsi="Arial" w:cs="Arial"/>
          <w:b/>
        </w:rPr>
        <w:t xml:space="preserve">diâmetro externo </w:t>
      </w:r>
      <w:r w:rsidRPr="00997AA0">
        <w:rPr>
          <w:rFonts w:ascii="Arial" w:hAnsi="Arial" w:cs="Arial"/>
          <w:b/>
        </w:rPr>
        <w:t>superior à 229 mm</w:t>
      </w:r>
      <w:r w:rsidRPr="00997AA0">
        <w:rPr>
          <w:rFonts w:ascii="Arial" w:hAnsi="Arial" w:cs="Arial"/>
        </w:rPr>
        <w:t xml:space="preserve"> (ver 5.1.3):</w:t>
      </w:r>
    </w:p>
    <w:p w14:paraId="75BA8E6D" w14:textId="77777777" w:rsidR="00997AA0" w:rsidRPr="00997AA0" w:rsidRDefault="00997AA0" w:rsidP="00997AA0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997AA0">
        <w:rPr>
          <w:rFonts w:ascii="Arial" w:hAnsi="Arial" w:cs="Arial"/>
        </w:rPr>
        <w:t xml:space="preserve">Se os tubos possuírem </w:t>
      </w:r>
      <w:r w:rsidRPr="00997AA0">
        <w:rPr>
          <w:rFonts w:ascii="Arial" w:hAnsi="Arial" w:cs="Arial"/>
          <w:b/>
        </w:rPr>
        <w:t>diâmetro externo superior à 229 mm</w:t>
      </w:r>
      <w:r w:rsidRPr="00997AA0">
        <w:rPr>
          <w:rFonts w:ascii="Arial" w:hAnsi="Arial" w:cs="Arial"/>
        </w:rPr>
        <w:t xml:space="preserve">, serão do </w:t>
      </w:r>
      <w:r w:rsidRPr="00997AA0">
        <w:rPr>
          <w:rFonts w:ascii="Arial" w:hAnsi="Arial" w:cs="Arial"/>
          <w:b/>
          <w:u w:val="single"/>
        </w:rPr>
        <w:t>NCM 7304.39.90</w:t>
      </w:r>
      <w:r w:rsidRPr="00997AA0">
        <w:rPr>
          <w:rFonts w:ascii="Arial" w:hAnsi="Arial" w:cs="Arial"/>
        </w:rPr>
        <w:t>.</w:t>
      </w:r>
    </w:p>
    <w:p w14:paraId="10F6F04D" w14:textId="77777777" w:rsidR="00997AA0" w:rsidRPr="00997AA0" w:rsidRDefault="00997AA0" w:rsidP="00997AA0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997AA0">
        <w:rPr>
          <w:rFonts w:ascii="Arial" w:hAnsi="Arial" w:cs="Arial"/>
        </w:rPr>
        <w:t xml:space="preserve">Se os tubos possuírem </w:t>
      </w:r>
      <w:r w:rsidRPr="00997AA0">
        <w:rPr>
          <w:rFonts w:ascii="Arial" w:hAnsi="Arial" w:cs="Arial"/>
          <w:b/>
        </w:rPr>
        <w:t>diâmetro externo inferior ou igual à 229 mm</w:t>
      </w:r>
      <w:r w:rsidRPr="00997AA0">
        <w:rPr>
          <w:rFonts w:ascii="Arial" w:hAnsi="Arial" w:cs="Arial"/>
        </w:rPr>
        <w:t>, seguir para o próximo passo.</w:t>
      </w:r>
    </w:p>
    <w:p w14:paraId="6C6D6175" w14:textId="77777777" w:rsidR="00DC2A7E" w:rsidRPr="0045409F" w:rsidRDefault="0045409F" w:rsidP="00DC2A7E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Verificar se os tubos são </w:t>
      </w:r>
      <w:r w:rsidRPr="0045409F">
        <w:rPr>
          <w:rFonts w:ascii="Arial" w:hAnsi="Arial" w:cs="Arial"/>
          <w:b/>
        </w:rPr>
        <w:t>revestidos</w:t>
      </w:r>
      <w:r w:rsidRPr="0045409F">
        <w:rPr>
          <w:rFonts w:ascii="Arial" w:hAnsi="Arial" w:cs="Arial"/>
        </w:rPr>
        <w:t xml:space="preserve"> (ver 5.1.5)</w:t>
      </w:r>
      <w:r w:rsidR="00997AA0">
        <w:rPr>
          <w:rFonts w:ascii="Arial" w:hAnsi="Arial" w:cs="Arial"/>
        </w:rPr>
        <w:t>:</w:t>
      </w:r>
    </w:p>
    <w:p w14:paraId="3B40BB24" w14:textId="77777777" w:rsidR="00DC2A7E" w:rsidRDefault="00DC2A7E" w:rsidP="00DC2A7E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997AA0">
        <w:rPr>
          <w:rFonts w:ascii="Arial" w:hAnsi="Arial" w:cs="Arial"/>
        </w:rPr>
        <w:t xml:space="preserve">Se os tubos </w:t>
      </w:r>
      <w:r w:rsidR="00997AA0" w:rsidRPr="00997AA0">
        <w:rPr>
          <w:rFonts w:ascii="Arial" w:hAnsi="Arial" w:cs="Arial"/>
        </w:rPr>
        <w:t xml:space="preserve">não </w:t>
      </w:r>
      <w:r w:rsidRPr="00997AA0">
        <w:rPr>
          <w:rFonts w:ascii="Arial" w:hAnsi="Arial" w:cs="Arial"/>
        </w:rPr>
        <w:t xml:space="preserve">forem </w:t>
      </w:r>
      <w:r w:rsidR="00997AA0" w:rsidRPr="00997AA0">
        <w:rPr>
          <w:rFonts w:ascii="Arial" w:hAnsi="Arial" w:cs="Arial"/>
          <w:b/>
        </w:rPr>
        <w:t>revestidos</w:t>
      </w:r>
      <w:r w:rsidRPr="00997AA0">
        <w:rPr>
          <w:rFonts w:ascii="Arial" w:hAnsi="Arial" w:cs="Arial"/>
        </w:rPr>
        <w:t xml:space="preserve">, serão do </w:t>
      </w:r>
      <w:r w:rsidRPr="00997AA0">
        <w:rPr>
          <w:rFonts w:ascii="Arial" w:hAnsi="Arial" w:cs="Arial"/>
          <w:b/>
          <w:u w:val="single"/>
        </w:rPr>
        <w:t>NCM 7304.</w:t>
      </w:r>
      <w:r w:rsidR="00997AA0" w:rsidRPr="00997AA0">
        <w:rPr>
          <w:rFonts w:ascii="Arial" w:hAnsi="Arial" w:cs="Arial"/>
          <w:b/>
          <w:u w:val="single"/>
        </w:rPr>
        <w:t>39</w:t>
      </w:r>
      <w:r w:rsidRPr="00997AA0">
        <w:rPr>
          <w:rFonts w:ascii="Arial" w:hAnsi="Arial" w:cs="Arial"/>
          <w:b/>
          <w:u w:val="single"/>
        </w:rPr>
        <w:t>.</w:t>
      </w:r>
      <w:r w:rsidR="00997AA0" w:rsidRPr="00997AA0">
        <w:rPr>
          <w:rFonts w:ascii="Arial" w:hAnsi="Arial" w:cs="Arial"/>
          <w:b/>
          <w:u w:val="single"/>
        </w:rPr>
        <w:t>10</w:t>
      </w:r>
      <w:r w:rsidRPr="00997AA0">
        <w:rPr>
          <w:rFonts w:ascii="Arial" w:hAnsi="Arial" w:cs="Arial"/>
        </w:rPr>
        <w:t>.</w:t>
      </w:r>
    </w:p>
    <w:p w14:paraId="3D5834D0" w14:textId="77777777" w:rsidR="00F1514A" w:rsidRPr="00997AA0" w:rsidRDefault="00F1514A" w:rsidP="00DC2A7E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997AA0">
        <w:rPr>
          <w:rFonts w:ascii="Arial" w:hAnsi="Arial" w:cs="Arial"/>
        </w:rPr>
        <w:t xml:space="preserve">Se os tubos forem </w:t>
      </w:r>
      <w:r w:rsidRPr="00997AA0">
        <w:rPr>
          <w:rFonts w:ascii="Arial" w:hAnsi="Arial" w:cs="Arial"/>
          <w:b/>
        </w:rPr>
        <w:t>revestidos</w:t>
      </w:r>
      <w:r w:rsidRPr="00997AA0">
        <w:rPr>
          <w:rFonts w:ascii="Arial" w:hAnsi="Arial" w:cs="Arial"/>
        </w:rPr>
        <w:t xml:space="preserve">, serão do </w:t>
      </w:r>
      <w:r w:rsidRPr="00997AA0">
        <w:rPr>
          <w:rFonts w:ascii="Arial" w:hAnsi="Arial" w:cs="Arial"/>
          <w:b/>
          <w:u w:val="single"/>
        </w:rPr>
        <w:t>NCM 7304.39.20</w:t>
      </w:r>
      <w:r w:rsidRPr="00997AA0">
        <w:rPr>
          <w:rFonts w:ascii="Arial" w:hAnsi="Arial" w:cs="Arial"/>
        </w:rPr>
        <w:t>.</w:t>
      </w:r>
    </w:p>
    <w:p w14:paraId="7BEED624" w14:textId="77777777" w:rsidR="00DC2A7E" w:rsidRPr="00BA1A8B" w:rsidRDefault="00DC2A7E" w:rsidP="00DC2A7E">
      <w:pPr>
        <w:jc w:val="both"/>
        <w:rPr>
          <w:rFonts w:ascii="Arial" w:hAnsi="Arial" w:cs="Arial"/>
          <w:sz w:val="20"/>
          <w:szCs w:val="20"/>
        </w:rPr>
      </w:pPr>
    </w:p>
    <w:p w14:paraId="149A2754" w14:textId="77777777" w:rsidR="00DC2A7E" w:rsidRDefault="006957D2" w:rsidP="00DC2A7E">
      <w:pPr>
        <w:pStyle w:val="PargrafodaLista"/>
        <w:numPr>
          <w:ilvl w:val="1"/>
          <w:numId w:val="21"/>
        </w:numPr>
        <w:spacing w:line="259" w:lineRule="auto"/>
        <w:jc w:val="both"/>
        <w:rPr>
          <w:rFonts w:ascii="Arial" w:hAnsi="Arial" w:cs="Arial"/>
        </w:rPr>
      </w:pPr>
      <w:r w:rsidRPr="00BA1A8B">
        <w:rPr>
          <w:rFonts w:ascii="Arial" w:hAnsi="Arial" w:cs="Arial"/>
        </w:rPr>
        <w:t xml:space="preserve">Se os tubos forem fabricados em </w:t>
      </w:r>
      <w:r w:rsidRPr="00BA1A8B">
        <w:rPr>
          <w:rFonts w:ascii="Arial" w:hAnsi="Arial" w:cs="Arial"/>
          <w:b/>
        </w:rPr>
        <w:t>aço inoxidável</w:t>
      </w:r>
      <w:r w:rsidRPr="00BA1A8B">
        <w:rPr>
          <w:rFonts w:ascii="Arial" w:hAnsi="Arial" w:cs="Arial"/>
        </w:rPr>
        <w:t xml:space="preserve"> (ver 5.4.2.3), serão de algum NCM dentro da subposição </w:t>
      </w:r>
      <w:r w:rsidRPr="00BA1A8B">
        <w:rPr>
          <w:rFonts w:ascii="Arial" w:hAnsi="Arial" w:cs="Arial"/>
          <w:b/>
        </w:rPr>
        <w:t>7304.4</w:t>
      </w:r>
      <w:r w:rsidRPr="00BA1A8B">
        <w:rPr>
          <w:rFonts w:ascii="Arial" w:hAnsi="Arial" w:cs="Arial"/>
        </w:rPr>
        <w:t>.</w:t>
      </w:r>
    </w:p>
    <w:p w14:paraId="78E38BEB" w14:textId="77777777" w:rsidR="00404673" w:rsidRPr="0045409F" w:rsidRDefault="00404673" w:rsidP="00404673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Verificar se os tubos são </w:t>
      </w:r>
      <w:r w:rsidRPr="0045409F">
        <w:rPr>
          <w:rFonts w:ascii="Arial" w:hAnsi="Arial" w:cs="Arial"/>
          <w:b/>
        </w:rPr>
        <w:t>estirados</w:t>
      </w:r>
      <w:r>
        <w:rPr>
          <w:rFonts w:ascii="Arial" w:hAnsi="Arial" w:cs="Arial"/>
          <w:b/>
        </w:rPr>
        <w:t xml:space="preserve"> ou laminados</w:t>
      </w:r>
      <w:r w:rsidRPr="0045409F">
        <w:rPr>
          <w:rFonts w:ascii="Arial" w:hAnsi="Arial" w:cs="Arial"/>
          <w:b/>
        </w:rPr>
        <w:t xml:space="preserve"> à frio</w:t>
      </w:r>
      <w:r w:rsidRPr="0045409F">
        <w:rPr>
          <w:rFonts w:ascii="Arial" w:hAnsi="Arial" w:cs="Arial"/>
        </w:rPr>
        <w:t xml:space="preserve"> (ver 5.3.5, 5.3.6 e 5.3.7), e</w:t>
      </w:r>
    </w:p>
    <w:p w14:paraId="4C7B9E5F" w14:textId="77777777" w:rsidR="00404673" w:rsidRPr="0045409F" w:rsidRDefault="00404673" w:rsidP="00404673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Verificar se os tubos são </w:t>
      </w:r>
      <w:r>
        <w:rPr>
          <w:rFonts w:ascii="Arial" w:hAnsi="Arial" w:cs="Arial"/>
          <w:b/>
        </w:rPr>
        <w:t>capilares</w:t>
      </w:r>
      <w:r w:rsidRPr="0045409F">
        <w:rPr>
          <w:rFonts w:ascii="Arial" w:hAnsi="Arial" w:cs="Arial"/>
        </w:rPr>
        <w:t xml:space="preserve"> (ver 5.</w:t>
      </w:r>
      <w:r>
        <w:rPr>
          <w:rFonts w:ascii="Arial" w:hAnsi="Arial" w:cs="Arial"/>
        </w:rPr>
        <w:t>2</w:t>
      </w:r>
      <w:r w:rsidRPr="0045409F">
        <w:rPr>
          <w:rFonts w:ascii="Arial" w:hAnsi="Arial" w:cs="Arial"/>
        </w:rPr>
        <w:t>.</w:t>
      </w:r>
      <w:r>
        <w:rPr>
          <w:rFonts w:ascii="Arial" w:hAnsi="Arial" w:cs="Arial"/>
        </w:rPr>
        <w:t>4</w:t>
      </w:r>
      <w:r w:rsidRPr="0045409F">
        <w:rPr>
          <w:rFonts w:ascii="Arial" w:hAnsi="Arial" w:cs="Arial"/>
        </w:rPr>
        <w:t>):</w:t>
      </w:r>
    </w:p>
    <w:p w14:paraId="3D7780D9" w14:textId="77777777" w:rsidR="00404673" w:rsidRDefault="00404673" w:rsidP="00404673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Se os tubos forem </w:t>
      </w:r>
      <w:r w:rsidRPr="0045409F">
        <w:rPr>
          <w:rFonts w:ascii="Arial" w:hAnsi="Arial" w:cs="Arial"/>
          <w:b/>
        </w:rPr>
        <w:t>estirados</w:t>
      </w:r>
      <w:r>
        <w:rPr>
          <w:rFonts w:ascii="Arial" w:hAnsi="Arial" w:cs="Arial"/>
          <w:b/>
        </w:rPr>
        <w:t xml:space="preserve"> ou laminados</w:t>
      </w:r>
      <w:r w:rsidRPr="0045409F">
        <w:rPr>
          <w:rFonts w:ascii="Arial" w:hAnsi="Arial" w:cs="Arial"/>
          <w:b/>
        </w:rPr>
        <w:t xml:space="preserve"> à frio </w:t>
      </w:r>
      <w:r w:rsidRPr="0045409F">
        <w:rPr>
          <w:rFonts w:ascii="Arial" w:hAnsi="Arial" w:cs="Arial"/>
        </w:rPr>
        <w:t>e forem</w:t>
      </w:r>
      <w:r w:rsidRPr="0045409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capilares</w:t>
      </w:r>
      <w:r w:rsidRPr="0045409F">
        <w:rPr>
          <w:rFonts w:ascii="Arial" w:hAnsi="Arial" w:cs="Arial"/>
        </w:rPr>
        <w:t xml:space="preserve">, serão do </w:t>
      </w:r>
      <w:r w:rsidRPr="0045409F">
        <w:rPr>
          <w:rFonts w:ascii="Arial" w:hAnsi="Arial" w:cs="Arial"/>
          <w:b/>
          <w:u w:val="single"/>
        </w:rPr>
        <w:t>NCM 7304.</w:t>
      </w:r>
      <w:r>
        <w:rPr>
          <w:rFonts w:ascii="Arial" w:hAnsi="Arial" w:cs="Arial"/>
          <w:b/>
          <w:u w:val="single"/>
        </w:rPr>
        <w:t>4</w:t>
      </w:r>
      <w:r w:rsidRPr="0045409F">
        <w:rPr>
          <w:rFonts w:ascii="Arial" w:hAnsi="Arial" w:cs="Arial"/>
          <w:b/>
          <w:u w:val="single"/>
        </w:rPr>
        <w:t>1.</w:t>
      </w:r>
      <w:r>
        <w:rPr>
          <w:rFonts w:ascii="Arial" w:hAnsi="Arial" w:cs="Arial"/>
          <w:b/>
          <w:u w:val="single"/>
        </w:rPr>
        <w:t>1</w:t>
      </w:r>
      <w:r w:rsidRPr="0045409F">
        <w:rPr>
          <w:rFonts w:ascii="Arial" w:hAnsi="Arial" w:cs="Arial"/>
          <w:b/>
          <w:u w:val="single"/>
        </w:rPr>
        <w:t>0</w:t>
      </w:r>
      <w:r w:rsidRPr="0045409F">
        <w:rPr>
          <w:rFonts w:ascii="Arial" w:hAnsi="Arial" w:cs="Arial"/>
        </w:rPr>
        <w:t>.</w:t>
      </w:r>
    </w:p>
    <w:p w14:paraId="2C96D29C" w14:textId="77777777" w:rsidR="00404673" w:rsidRPr="0045409F" w:rsidRDefault="00404673" w:rsidP="00404673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Se os tubos forem </w:t>
      </w:r>
      <w:r w:rsidRPr="0045409F">
        <w:rPr>
          <w:rFonts w:ascii="Arial" w:hAnsi="Arial" w:cs="Arial"/>
          <w:b/>
        </w:rPr>
        <w:t>estirados</w:t>
      </w:r>
      <w:r>
        <w:rPr>
          <w:rFonts w:ascii="Arial" w:hAnsi="Arial" w:cs="Arial"/>
          <w:b/>
        </w:rPr>
        <w:t xml:space="preserve"> ou laminados</w:t>
      </w:r>
      <w:r w:rsidRPr="0045409F">
        <w:rPr>
          <w:rFonts w:ascii="Arial" w:hAnsi="Arial" w:cs="Arial"/>
          <w:b/>
        </w:rPr>
        <w:t xml:space="preserve"> à frio </w:t>
      </w:r>
      <w:r w:rsidRPr="0045409F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 xml:space="preserve">não </w:t>
      </w:r>
      <w:r w:rsidRPr="0045409F">
        <w:rPr>
          <w:rFonts w:ascii="Arial" w:hAnsi="Arial" w:cs="Arial"/>
        </w:rPr>
        <w:t>forem</w:t>
      </w:r>
      <w:r w:rsidRPr="0045409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capilares</w:t>
      </w:r>
      <w:r w:rsidRPr="0045409F">
        <w:rPr>
          <w:rFonts w:ascii="Arial" w:hAnsi="Arial" w:cs="Arial"/>
        </w:rPr>
        <w:t xml:space="preserve">, serão do </w:t>
      </w:r>
      <w:r w:rsidRPr="0045409F">
        <w:rPr>
          <w:rFonts w:ascii="Arial" w:hAnsi="Arial" w:cs="Arial"/>
          <w:b/>
          <w:u w:val="single"/>
        </w:rPr>
        <w:t>NCM 7304.</w:t>
      </w:r>
      <w:r>
        <w:rPr>
          <w:rFonts w:ascii="Arial" w:hAnsi="Arial" w:cs="Arial"/>
          <w:b/>
          <w:u w:val="single"/>
        </w:rPr>
        <w:t>4</w:t>
      </w:r>
      <w:r w:rsidRPr="0045409F">
        <w:rPr>
          <w:rFonts w:ascii="Arial" w:hAnsi="Arial" w:cs="Arial"/>
          <w:b/>
          <w:u w:val="single"/>
        </w:rPr>
        <w:t>1.</w:t>
      </w:r>
      <w:r>
        <w:rPr>
          <w:rFonts w:ascii="Arial" w:hAnsi="Arial" w:cs="Arial"/>
          <w:b/>
          <w:u w:val="single"/>
        </w:rPr>
        <w:t>9</w:t>
      </w:r>
      <w:r w:rsidRPr="0045409F">
        <w:rPr>
          <w:rFonts w:ascii="Arial" w:hAnsi="Arial" w:cs="Arial"/>
          <w:b/>
          <w:u w:val="single"/>
        </w:rPr>
        <w:t>0</w:t>
      </w:r>
      <w:r w:rsidRPr="0045409F">
        <w:rPr>
          <w:rFonts w:ascii="Arial" w:hAnsi="Arial" w:cs="Arial"/>
        </w:rPr>
        <w:t>.</w:t>
      </w:r>
    </w:p>
    <w:p w14:paraId="311A72FB" w14:textId="77777777" w:rsidR="00404673" w:rsidRPr="0045409F" w:rsidRDefault="00404673" w:rsidP="00404673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45409F">
        <w:rPr>
          <w:rFonts w:ascii="Arial" w:hAnsi="Arial" w:cs="Arial"/>
        </w:rPr>
        <w:t xml:space="preserve">Se os tubos não forem </w:t>
      </w:r>
      <w:r w:rsidRPr="0045409F">
        <w:rPr>
          <w:rFonts w:ascii="Arial" w:hAnsi="Arial" w:cs="Arial"/>
          <w:b/>
        </w:rPr>
        <w:t>estirados ou laminados à frio</w:t>
      </w:r>
      <w:r w:rsidRPr="0045409F">
        <w:rPr>
          <w:rFonts w:ascii="Arial" w:hAnsi="Arial" w:cs="Arial"/>
        </w:rPr>
        <w:t xml:space="preserve">, serão do </w:t>
      </w:r>
      <w:r w:rsidRPr="0045409F">
        <w:rPr>
          <w:rFonts w:ascii="Arial" w:hAnsi="Arial" w:cs="Arial"/>
          <w:b/>
          <w:u w:val="single"/>
        </w:rPr>
        <w:t>NCM 7304.</w:t>
      </w:r>
      <w:r>
        <w:rPr>
          <w:rFonts w:ascii="Arial" w:hAnsi="Arial" w:cs="Arial"/>
          <w:b/>
          <w:u w:val="single"/>
        </w:rPr>
        <w:t>49</w:t>
      </w:r>
      <w:r w:rsidRPr="0045409F">
        <w:rPr>
          <w:rFonts w:ascii="Arial" w:hAnsi="Arial" w:cs="Arial"/>
          <w:b/>
          <w:u w:val="single"/>
        </w:rPr>
        <w:t>.</w:t>
      </w:r>
      <w:r>
        <w:rPr>
          <w:rFonts w:ascii="Arial" w:hAnsi="Arial" w:cs="Arial"/>
          <w:b/>
          <w:u w:val="single"/>
        </w:rPr>
        <w:t>0</w:t>
      </w:r>
      <w:r w:rsidRPr="0045409F">
        <w:rPr>
          <w:rFonts w:ascii="Arial" w:hAnsi="Arial" w:cs="Arial"/>
          <w:b/>
          <w:u w:val="single"/>
        </w:rPr>
        <w:t>0</w:t>
      </w:r>
      <w:r w:rsidRPr="0045409F">
        <w:rPr>
          <w:rFonts w:ascii="Arial" w:hAnsi="Arial" w:cs="Arial"/>
        </w:rPr>
        <w:t>.</w:t>
      </w:r>
    </w:p>
    <w:p w14:paraId="5EB9C586" w14:textId="77777777" w:rsidR="006957D2" w:rsidRPr="00BA1A8B" w:rsidRDefault="006957D2" w:rsidP="006957D2">
      <w:pPr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17DB8451" w14:textId="77777777" w:rsidR="006957D2" w:rsidRDefault="006957D2" w:rsidP="00DC2A7E">
      <w:pPr>
        <w:pStyle w:val="PargrafodaLista"/>
        <w:numPr>
          <w:ilvl w:val="1"/>
          <w:numId w:val="21"/>
        </w:numPr>
        <w:spacing w:line="259" w:lineRule="auto"/>
        <w:jc w:val="both"/>
        <w:rPr>
          <w:rFonts w:ascii="Arial" w:hAnsi="Arial" w:cs="Arial"/>
        </w:rPr>
      </w:pPr>
      <w:r w:rsidRPr="00BA1A8B">
        <w:rPr>
          <w:rFonts w:ascii="Arial" w:hAnsi="Arial" w:cs="Arial"/>
        </w:rPr>
        <w:t xml:space="preserve">Se os tubos forem fabricados em </w:t>
      </w:r>
      <w:r w:rsidRPr="00BA1A8B">
        <w:rPr>
          <w:rFonts w:ascii="Arial" w:hAnsi="Arial" w:cs="Arial"/>
          <w:b/>
        </w:rPr>
        <w:t>aço ligado</w:t>
      </w:r>
      <w:r w:rsidRPr="00BA1A8B">
        <w:rPr>
          <w:rFonts w:ascii="Arial" w:hAnsi="Arial" w:cs="Arial"/>
        </w:rPr>
        <w:t xml:space="preserve"> (ver 5.4.2.1), serão de algum NCM dentro da subposição </w:t>
      </w:r>
      <w:r w:rsidRPr="00BA1A8B">
        <w:rPr>
          <w:rFonts w:ascii="Arial" w:hAnsi="Arial" w:cs="Arial"/>
          <w:b/>
        </w:rPr>
        <w:t>7304.5</w:t>
      </w:r>
      <w:r w:rsidRPr="00BA1A8B">
        <w:rPr>
          <w:rFonts w:ascii="Arial" w:hAnsi="Arial" w:cs="Arial"/>
        </w:rPr>
        <w:t>.</w:t>
      </w:r>
    </w:p>
    <w:p w14:paraId="5B6FDAB6" w14:textId="77777777" w:rsidR="00597D4E" w:rsidRPr="007C0271" w:rsidRDefault="00597D4E" w:rsidP="00597D4E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7C0271">
        <w:rPr>
          <w:rFonts w:ascii="Arial" w:hAnsi="Arial" w:cs="Arial"/>
        </w:rPr>
        <w:t xml:space="preserve">Verificar se os tubos são </w:t>
      </w:r>
      <w:r w:rsidRPr="007C0271">
        <w:rPr>
          <w:rFonts w:ascii="Arial" w:hAnsi="Arial" w:cs="Arial"/>
          <w:b/>
        </w:rPr>
        <w:t>estirados ou laminados à frio</w:t>
      </w:r>
      <w:r w:rsidRPr="007C0271">
        <w:rPr>
          <w:rFonts w:ascii="Arial" w:hAnsi="Arial" w:cs="Arial"/>
        </w:rPr>
        <w:t xml:space="preserve"> (ver 5.3.5, 5.3.6 e 5.3.7)</w:t>
      </w:r>
      <w:r w:rsidR="007C0271" w:rsidRPr="007C0271">
        <w:rPr>
          <w:rFonts w:ascii="Arial" w:hAnsi="Arial" w:cs="Arial"/>
        </w:rPr>
        <w:t>,</w:t>
      </w:r>
    </w:p>
    <w:p w14:paraId="6D26564D" w14:textId="77777777" w:rsidR="007C0271" w:rsidRPr="007C0271" w:rsidRDefault="007C0271" w:rsidP="00597D4E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7C0271">
        <w:rPr>
          <w:rFonts w:ascii="Arial" w:hAnsi="Arial" w:cs="Arial"/>
        </w:rPr>
        <w:t xml:space="preserve">Verificar se os tubos são </w:t>
      </w:r>
      <w:r w:rsidRPr="007C0271">
        <w:rPr>
          <w:rFonts w:ascii="Arial" w:hAnsi="Arial" w:cs="Arial"/>
          <w:b/>
        </w:rPr>
        <w:t>capilares</w:t>
      </w:r>
      <w:r w:rsidRPr="007C0271">
        <w:rPr>
          <w:rFonts w:ascii="Arial" w:hAnsi="Arial" w:cs="Arial"/>
        </w:rPr>
        <w:t xml:space="preserve"> (ver 5.2.4):</w:t>
      </w:r>
    </w:p>
    <w:p w14:paraId="72C9AE2C" w14:textId="77777777" w:rsidR="00597D4E" w:rsidRPr="007C0271" w:rsidRDefault="007C0271" w:rsidP="00597D4E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7C0271">
        <w:rPr>
          <w:rFonts w:ascii="Arial" w:hAnsi="Arial" w:cs="Arial"/>
        </w:rPr>
        <w:t xml:space="preserve">Verificar se os tubos possuem </w:t>
      </w:r>
      <w:r w:rsidRPr="007C0271">
        <w:rPr>
          <w:rFonts w:ascii="Arial" w:hAnsi="Arial" w:cs="Arial"/>
          <w:b/>
        </w:rPr>
        <w:t>diâmetro externo superior à 229 mm</w:t>
      </w:r>
      <w:r w:rsidRPr="007C0271">
        <w:rPr>
          <w:rFonts w:ascii="Arial" w:hAnsi="Arial" w:cs="Arial"/>
        </w:rPr>
        <w:t xml:space="preserve"> (ver 5.1.3):</w:t>
      </w:r>
    </w:p>
    <w:p w14:paraId="3E2BC4E5" w14:textId="77777777" w:rsidR="00597D4E" w:rsidRPr="007C0271" w:rsidRDefault="00597D4E" w:rsidP="00597D4E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7C0271">
        <w:rPr>
          <w:rFonts w:ascii="Arial" w:hAnsi="Arial" w:cs="Arial"/>
        </w:rPr>
        <w:t xml:space="preserve">Se os tubos forem </w:t>
      </w:r>
      <w:r w:rsidRPr="007C0271">
        <w:rPr>
          <w:rFonts w:ascii="Arial" w:hAnsi="Arial" w:cs="Arial"/>
          <w:b/>
        </w:rPr>
        <w:t xml:space="preserve">estirados ou laminados à frio </w:t>
      </w:r>
      <w:r w:rsidRPr="007C0271">
        <w:rPr>
          <w:rFonts w:ascii="Arial" w:hAnsi="Arial" w:cs="Arial"/>
        </w:rPr>
        <w:t>e forem</w:t>
      </w:r>
      <w:r w:rsidRPr="007C0271">
        <w:rPr>
          <w:rFonts w:ascii="Arial" w:hAnsi="Arial" w:cs="Arial"/>
          <w:b/>
        </w:rPr>
        <w:t xml:space="preserve"> </w:t>
      </w:r>
      <w:r w:rsidR="007C0271" w:rsidRPr="007C0271">
        <w:rPr>
          <w:rFonts w:ascii="Arial" w:hAnsi="Arial" w:cs="Arial"/>
          <w:b/>
        </w:rPr>
        <w:t>capilares</w:t>
      </w:r>
      <w:r w:rsidRPr="007C0271">
        <w:rPr>
          <w:rFonts w:ascii="Arial" w:hAnsi="Arial" w:cs="Arial"/>
        </w:rPr>
        <w:t xml:space="preserve">, serão do </w:t>
      </w:r>
      <w:r w:rsidRPr="007C0271">
        <w:rPr>
          <w:rFonts w:ascii="Arial" w:hAnsi="Arial" w:cs="Arial"/>
          <w:b/>
          <w:u w:val="single"/>
        </w:rPr>
        <w:t>NCM 7304.</w:t>
      </w:r>
      <w:r w:rsidR="007C0271" w:rsidRPr="007C0271">
        <w:rPr>
          <w:rFonts w:ascii="Arial" w:hAnsi="Arial" w:cs="Arial"/>
          <w:b/>
          <w:u w:val="single"/>
        </w:rPr>
        <w:t>5</w:t>
      </w:r>
      <w:r w:rsidRPr="007C0271">
        <w:rPr>
          <w:rFonts w:ascii="Arial" w:hAnsi="Arial" w:cs="Arial"/>
          <w:b/>
          <w:u w:val="single"/>
        </w:rPr>
        <w:t>1.</w:t>
      </w:r>
      <w:r w:rsidR="007C0271" w:rsidRPr="007C0271">
        <w:rPr>
          <w:rFonts w:ascii="Arial" w:hAnsi="Arial" w:cs="Arial"/>
          <w:b/>
          <w:u w:val="single"/>
        </w:rPr>
        <w:t>11</w:t>
      </w:r>
      <w:r w:rsidRPr="007C0271">
        <w:rPr>
          <w:rFonts w:ascii="Arial" w:hAnsi="Arial" w:cs="Arial"/>
        </w:rPr>
        <w:t>.</w:t>
      </w:r>
    </w:p>
    <w:p w14:paraId="302D6939" w14:textId="77777777" w:rsidR="00597D4E" w:rsidRPr="007C0271" w:rsidRDefault="00597D4E" w:rsidP="00597D4E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7C0271">
        <w:rPr>
          <w:rFonts w:ascii="Arial" w:hAnsi="Arial" w:cs="Arial"/>
        </w:rPr>
        <w:t xml:space="preserve">Se os tubos forem </w:t>
      </w:r>
      <w:r w:rsidRPr="007C0271">
        <w:rPr>
          <w:rFonts w:ascii="Arial" w:hAnsi="Arial" w:cs="Arial"/>
          <w:b/>
        </w:rPr>
        <w:t xml:space="preserve">estirados ou laminados </w:t>
      </w:r>
      <w:r w:rsidR="007C0271" w:rsidRPr="007C0271">
        <w:rPr>
          <w:rFonts w:ascii="Arial" w:hAnsi="Arial" w:cs="Arial"/>
          <w:b/>
        </w:rPr>
        <w:t>à frio</w:t>
      </w:r>
      <w:r w:rsidR="007C0271" w:rsidRPr="007C0271">
        <w:rPr>
          <w:rFonts w:ascii="Arial" w:hAnsi="Arial" w:cs="Arial"/>
        </w:rPr>
        <w:t xml:space="preserve">, </w:t>
      </w:r>
      <w:r w:rsidRPr="007C0271">
        <w:rPr>
          <w:rFonts w:ascii="Arial" w:hAnsi="Arial" w:cs="Arial"/>
        </w:rPr>
        <w:t>não forem</w:t>
      </w:r>
      <w:r w:rsidRPr="007C0271">
        <w:rPr>
          <w:rFonts w:ascii="Arial" w:hAnsi="Arial" w:cs="Arial"/>
          <w:b/>
        </w:rPr>
        <w:t xml:space="preserve"> </w:t>
      </w:r>
      <w:r w:rsidR="007C0271" w:rsidRPr="007C0271">
        <w:rPr>
          <w:rFonts w:ascii="Arial" w:hAnsi="Arial" w:cs="Arial"/>
          <w:b/>
        </w:rPr>
        <w:t>capilares</w:t>
      </w:r>
      <w:r w:rsidRPr="007C0271">
        <w:rPr>
          <w:rFonts w:ascii="Arial" w:hAnsi="Arial" w:cs="Arial"/>
        </w:rPr>
        <w:t xml:space="preserve">, </w:t>
      </w:r>
      <w:r w:rsidR="007C0271" w:rsidRPr="007C0271">
        <w:rPr>
          <w:rFonts w:ascii="Arial" w:hAnsi="Arial" w:cs="Arial"/>
        </w:rPr>
        <w:t xml:space="preserve">e possuírem </w:t>
      </w:r>
      <w:r w:rsidR="007C0271" w:rsidRPr="007C0271">
        <w:rPr>
          <w:rFonts w:ascii="Arial" w:hAnsi="Arial" w:cs="Arial"/>
          <w:b/>
        </w:rPr>
        <w:t>diâmetro externo inferior ou igual à 229 mm</w:t>
      </w:r>
      <w:r w:rsidR="007C0271" w:rsidRPr="007C0271">
        <w:rPr>
          <w:rFonts w:ascii="Arial" w:hAnsi="Arial" w:cs="Arial"/>
        </w:rPr>
        <w:t xml:space="preserve">, </w:t>
      </w:r>
      <w:r w:rsidRPr="007C0271">
        <w:rPr>
          <w:rFonts w:ascii="Arial" w:hAnsi="Arial" w:cs="Arial"/>
        </w:rPr>
        <w:t xml:space="preserve">serão do </w:t>
      </w:r>
      <w:r w:rsidRPr="007C0271">
        <w:rPr>
          <w:rFonts w:ascii="Arial" w:hAnsi="Arial" w:cs="Arial"/>
          <w:b/>
          <w:u w:val="single"/>
        </w:rPr>
        <w:t>NCM 7304.</w:t>
      </w:r>
      <w:r w:rsidR="007C0271" w:rsidRPr="007C0271">
        <w:rPr>
          <w:rFonts w:ascii="Arial" w:hAnsi="Arial" w:cs="Arial"/>
          <w:b/>
          <w:u w:val="single"/>
        </w:rPr>
        <w:t>5</w:t>
      </w:r>
      <w:r w:rsidRPr="007C0271">
        <w:rPr>
          <w:rFonts w:ascii="Arial" w:hAnsi="Arial" w:cs="Arial"/>
          <w:b/>
          <w:u w:val="single"/>
        </w:rPr>
        <w:t>1.1</w:t>
      </w:r>
      <w:r w:rsidR="007C0271" w:rsidRPr="007C0271">
        <w:rPr>
          <w:rFonts w:ascii="Arial" w:hAnsi="Arial" w:cs="Arial"/>
          <w:b/>
          <w:u w:val="single"/>
        </w:rPr>
        <w:t>9</w:t>
      </w:r>
      <w:r w:rsidRPr="007C0271">
        <w:rPr>
          <w:rFonts w:ascii="Arial" w:hAnsi="Arial" w:cs="Arial"/>
        </w:rPr>
        <w:t>.</w:t>
      </w:r>
    </w:p>
    <w:p w14:paraId="592A75FD" w14:textId="77777777" w:rsidR="007C0271" w:rsidRPr="007C0271" w:rsidRDefault="007C0271" w:rsidP="00597D4E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7C0271">
        <w:rPr>
          <w:rFonts w:ascii="Arial" w:hAnsi="Arial" w:cs="Arial"/>
        </w:rPr>
        <w:t xml:space="preserve">Se os tubos forem </w:t>
      </w:r>
      <w:r w:rsidRPr="007C0271">
        <w:rPr>
          <w:rFonts w:ascii="Arial" w:hAnsi="Arial" w:cs="Arial"/>
          <w:b/>
        </w:rPr>
        <w:t>estirados ou laminados à frio</w:t>
      </w:r>
      <w:r w:rsidRPr="007C0271">
        <w:rPr>
          <w:rFonts w:ascii="Arial" w:hAnsi="Arial" w:cs="Arial"/>
        </w:rPr>
        <w:t xml:space="preserve"> e possuírem </w:t>
      </w:r>
      <w:r w:rsidRPr="007C0271">
        <w:rPr>
          <w:rFonts w:ascii="Arial" w:hAnsi="Arial" w:cs="Arial"/>
          <w:b/>
        </w:rPr>
        <w:t>diâmetro externo superior à 229 mm</w:t>
      </w:r>
      <w:r w:rsidRPr="007C0271">
        <w:rPr>
          <w:rFonts w:ascii="Arial" w:hAnsi="Arial" w:cs="Arial"/>
        </w:rPr>
        <w:t xml:space="preserve">, serão do </w:t>
      </w:r>
      <w:r w:rsidRPr="007C0271">
        <w:rPr>
          <w:rFonts w:ascii="Arial" w:hAnsi="Arial" w:cs="Arial"/>
          <w:b/>
          <w:u w:val="single"/>
        </w:rPr>
        <w:t>NCM 7304.51.90</w:t>
      </w:r>
      <w:r w:rsidRPr="007C0271">
        <w:rPr>
          <w:rFonts w:ascii="Arial" w:hAnsi="Arial" w:cs="Arial"/>
        </w:rPr>
        <w:t>.</w:t>
      </w:r>
    </w:p>
    <w:p w14:paraId="4CFD5349" w14:textId="77777777" w:rsidR="00597D4E" w:rsidRPr="007C0271" w:rsidRDefault="00597D4E" w:rsidP="00597D4E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7C0271">
        <w:rPr>
          <w:rFonts w:ascii="Arial" w:hAnsi="Arial" w:cs="Arial"/>
        </w:rPr>
        <w:t xml:space="preserve">Se os tubos não forem </w:t>
      </w:r>
      <w:r w:rsidRPr="007C0271">
        <w:rPr>
          <w:rFonts w:ascii="Arial" w:hAnsi="Arial" w:cs="Arial"/>
          <w:b/>
        </w:rPr>
        <w:t>estirados ou laminados à frio</w:t>
      </w:r>
      <w:r w:rsidRPr="007C0271">
        <w:rPr>
          <w:rFonts w:ascii="Arial" w:hAnsi="Arial" w:cs="Arial"/>
        </w:rPr>
        <w:t>, seguir para o próximo passo.</w:t>
      </w:r>
    </w:p>
    <w:p w14:paraId="2D70F256" w14:textId="77777777" w:rsidR="00597D4E" w:rsidRPr="007C0271" w:rsidRDefault="00597D4E" w:rsidP="00597D4E">
      <w:pPr>
        <w:pStyle w:val="PargrafodaLista"/>
        <w:numPr>
          <w:ilvl w:val="2"/>
          <w:numId w:val="21"/>
        </w:numPr>
        <w:spacing w:line="259" w:lineRule="auto"/>
        <w:jc w:val="both"/>
        <w:rPr>
          <w:rFonts w:ascii="Arial" w:hAnsi="Arial" w:cs="Arial"/>
        </w:rPr>
      </w:pPr>
      <w:r w:rsidRPr="007C0271">
        <w:rPr>
          <w:rFonts w:ascii="Arial" w:hAnsi="Arial" w:cs="Arial"/>
        </w:rPr>
        <w:t xml:space="preserve">Verificar se os tubos possuem </w:t>
      </w:r>
      <w:r w:rsidRPr="007C0271">
        <w:rPr>
          <w:rFonts w:ascii="Arial" w:hAnsi="Arial" w:cs="Arial"/>
          <w:b/>
        </w:rPr>
        <w:t>diâmetro externo superior à 229 mm</w:t>
      </w:r>
      <w:r w:rsidRPr="007C0271">
        <w:rPr>
          <w:rFonts w:ascii="Arial" w:hAnsi="Arial" w:cs="Arial"/>
        </w:rPr>
        <w:t xml:space="preserve"> (ver 5.1.3):</w:t>
      </w:r>
    </w:p>
    <w:p w14:paraId="610D8669" w14:textId="77777777" w:rsidR="00597D4E" w:rsidRDefault="00597D4E" w:rsidP="00597D4E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7C0271">
        <w:rPr>
          <w:rFonts w:ascii="Arial" w:hAnsi="Arial" w:cs="Arial"/>
        </w:rPr>
        <w:t xml:space="preserve">Se os tubos possuírem </w:t>
      </w:r>
      <w:r w:rsidRPr="007C0271">
        <w:rPr>
          <w:rFonts w:ascii="Arial" w:hAnsi="Arial" w:cs="Arial"/>
          <w:b/>
        </w:rPr>
        <w:t>diâmetro externo inferior ou igual à 229 mm</w:t>
      </w:r>
      <w:r w:rsidRPr="007C0271">
        <w:rPr>
          <w:rFonts w:ascii="Arial" w:hAnsi="Arial" w:cs="Arial"/>
        </w:rPr>
        <w:t xml:space="preserve">, </w:t>
      </w:r>
      <w:r w:rsidR="007C0271" w:rsidRPr="007C0271">
        <w:rPr>
          <w:rFonts w:ascii="Arial" w:hAnsi="Arial" w:cs="Arial"/>
        </w:rPr>
        <w:t xml:space="preserve">serão do </w:t>
      </w:r>
      <w:r w:rsidR="007C0271" w:rsidRPr="007C0271">
        <w:rPr>
          <w:rFonts w:ascii="Arial" w:hAnsi="Arial" w:cs="Arial"/>
          <w:b/>
          <w:u w:val="single"/>
        </w:rPr>
        <w:t>NCM 7304.59.10</w:t>
      </w:r>
      <w:r w:rsidR="007C0271" w:rsidRPr="007C0271">
        <w:rPr>
          <w:rFonts w:ascii="Arial" w:hAnsi="Arial" w:cs="Arial"/>
        </w:rPr>
        <w:t>.</w:t>
      </w:r>
    </w:p>
    <w:p w14:paraId="5EEA5AAF" w14:textId="77777777" w:rsidR="007C0271" w:rsidRPr="007C0271" w:rsidRDefault="007C0271" w:rsidP="00597D4E">
      <w:pPr>
        <w:pStyle w:val="PargrafodaLista"/>
        <w:numPr>
          <w:ilvl w:val="3"/>
          <w:numId w:val="21"/>
        </w:numPr>
        <w:spacing w:line="259" w:lineRule="auto"/>
        <w:jc w:val="both"/>
        <w:rPr>
          <w:rFonts w:ascii="Arial" w:hAnsi="Arial" w:cs="Arial"/>
        </w:rPr>
      </w:pPr>
      <w:r w:rsidRPr="007C0271">
        <w:rPr>
          <w:rFonts w:ascii="Arial" w:hAnsi="Arial" w:cs="Arial"/>
        </w:rPr>
        <w:t xml:space="preserve">Se os tubos possuírem </w:t>
      </w:r>
      <w:r w:rsidRPr="007C0271">
        <w:rPr>
          <w:rFonts w:ascii="Arial" w:hAnsi="Arial" w:cs="Arial"/>
          <w:b/>
        </w:rPr>
        <w:t>diâmetro externo superior à 229 mm</w:t>
      </w:r>
      <w:r w:rsidRPr="007C0271">
        <w:rPr>
          <w:rFonts w:ascii="Arial" w:hAnsi="Arial" w:cs="Arial"/>
        </w:rPr>
        <w:t xml:space="preserve">, serão do </w:t>
      </w:r>
      <w:r w:rsidRPr="007C0271">
        <w:rPr>
          <w:rFonts w:ascii="Arial" w:hAnsi="Arial" w:cs="Arial"/>
          <w:b/>
          <w:u w:val="single"/>
        </w:rPr>
        <w:t>NCM 7304.59.90</w:t>
      </w:r>
      <w:r w:rsidRPr="007C0271">
        <w:rPr>
          <w:rFonts w:ascii="Arial" w:hAnsi="Arial" w:cs="Arial"/>
        </w:rPr>
        <w:t>.</w:t>
      </w:r>
    </w:p>
    <w:p w14:paraId="5FA5E508" w14:textId="77777777" w:rsidR="00816DA3" w:rsidRDefault="00816DA3" w:rsidP="005C40DF">
      <w:pPr>
        <w:jc w:val="both"/>
        <w:rPr>
          <w:rFonts w:ascii="Arial" w:hAnsi="Arial" w:cs="Arial"/>
          <w:sz w:val="20"/>
          <w:szCs w:val="20"/>
        </w:rPr>
      </w:pPr>
    </w:p>
    <w:p w14:paraId="7A504E9A" w14:textId="77777777" w:rsidR="00816DA3" w:rsidRDefault="00816DA3" w:rsidP="005C40DF">
      <w:pPr>
        <w:jc w:val="both"/>
        <w:rPr>
          <w:rFonts w:ascii="Arial" w:hAnsi="Arial" w:cs="Arial"/>
          <w:sz w:val="20"/>
          <w:szCs w:val="20"/>
        </w:rPr>
      </w:pPr>
    </w:p>
    <w:p w14:paraId="75E45CF5" w14:textId="77777777" w:rsidR="00E7407F" w:rsidRDefault="00E7407F" w:rsidP="00E7407F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.1</w:t>
      </w:r>
      <w:r>
        <w:rPr>
          <w:rFonts w:ascii="Arial" w:hAnsi="Arial" w:cs="Arial"/>
          <w:b/>
          <w:sz w:val="20"/>
          <w:szCs w:val="20"/>
        </w:rPr>
        <w:t>.5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16DA3">
        <w:rPr>
          <w:rFonts w:ascii="Arial" w:hAnsi="Arial" w:cs="Arial"/>
          <w:b/>
          <w:sz w:val="20"/>
          <w:szCs w:val="20"/>
        </w:rPr>
        <w:t>FAMÍLIA</w:t>
      </w:r>
      <w:r w:rsidR="00816DA3" w:rsidRPr="00537664">
        <w:rPr>
          <w:rFonts w:ascii="Arial" w:hAnsi="Arial" w:cs="Arial"/>
          <w:b/>
          <w:sz w:val="20"/>
          <w:szCs w:val="20"/>
        </w:rPr>
        <w:t xml:space="preserve"> </w:t>
      </w:r>
      <w:r w:rsidRPr="00537664">
        <w:rPr>
          <w:rFonts w:ascii="Arial" w:hAnsi="Arial" w:cs="Arial"/>
          <w:b/>
          <w:sz w:val="20"/>
          <w:szCs w:val="20"/>
        </w:rPr>
        <w:t>730</w:t>
      </w:r>
      <w:r>
        <w:rPr>
          <w:rFonts w:ascii="Arial" w:hAnsi="Arial" w:cs="Arial"/>
          <w:b/>
          <w:sz w:val="20"/>
          <w:szCs w:val="20"/>
        </w:rPr>
        <w:t>5</w:t>
      </w:r>
    </w:p>
    <w:p w14:paraId="54CF1C50" w14:textId="77777777" w:rsidR="00E7407F" w:rsidRDefault="00E7407F" w:rsidP="00E7407F">
      <w:pPr>
        <w:jc w:val="both"/>
        <w:rPr>
          <w:rFonts w:ascii="Arial" w:hAnsi="Arial" w:cs="Arial"/>
          <w:b/>
          <w:sz w:val="20"/>
          <w:szCs w:val="20"/>
        </w:rPr>
      </w:pPr>
    </w:p>
    <w:p w14:paraId="287E05E7" w14:textId="77777777" w:rsidR="00816DA3" w:rsidRDefault="00E7407F" w:rsidP="00E7407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.1</w:t>
      </w:r>
      <w:r>
        <w:rPr>
          <w:rFonts w:ascii="Arial" w:hAnsi="Arial" w:cs="Arial"/>
          <w:b/>
          <w:sz w:val="20"/>
          <w:szCs w:val="20"/>
        </w:rPr>
        <w:t>.5.1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A5706">
        <w:rPr>
          <w:rFonts w:ascii="Arial" w:hAnsi="Arial" w:cs="Arial"/>
          <w:sz w:val="20"/>
          <w:szCs w:val="20"/>
        </w:rPr>
        <w:t xml:space="preserve">A família </w:t>
      </w:r>
      <w:r w:rsidR="00DA5706" w:rsidRPr="00DA5706">
        <w:rPr>
          <w:rFonts w:ascii="Arial" w:hAnsi="Arial" w:cs="Arial"/>
          <w:b/>
          <w:sz w:val="20"/>
          <w:szCs w:val="20"/>
        </w:rPr>
        <w:t>730</w:t>
      </w:r>
      <w:r w:rsidR="00816DA3">
        <w:rPr>
          <w:rFonts w:ascii="Arial" w:hAnsi="Arial" w:cs="Arial"/>
          <w:b/>
          <w:sz w:val="20"/>
          <w:szCs w:val="20"/>
        </w:rPr>
        <w:t>5</w:t>
      </w:r>
      <w:r w:rsidR="00DA5706">
        <w:rPr>
          <w:rFonts w:ascii="Arial" w:hAnsi="Arial" w:cs="Arial"/>
          <w:sz w:val="20"/>
          <w:szCs w:val="20"/>
        </w:rPr>
        <w:t xml:space="preserve"> compreende os NCMs para </w:t>
      </w:r>
      <w:r w:rsidR="00816DA3" w:rsidRPr="00816DA3">
        <w:rPr>
          <w:rFonts w:ascii="Arial" w:hAnsi="Arial" w:cs="Arial"/>
          <w:b/>
          <w:i/>
          <w:sz w:val="20"/>
          <w:szCs w:val="20"/>
        </w:rPr>
        <w:t>Outros tubos (por exemplo, soldados ou rebitados), de seção circular, de diâmetro exterior super</w:t>
      </w:r>
      <w:r w:rsidR="00816DA3">
        <w:rPr>
          <w:rFonts w:ascii="Arial" w:hAnsi="Arial" w:cs="Arial"/>
          <w:b/>
          <w:i/>
          <w:sz w:val="20"/>
          <w:szCs w:val="20"/>
        </w:rPr>
        <w:t>ior a 406,4 mm, de ferro ou aço</w:t>
      </w:r>
      <w:r w:rsidR="00DA5706" w:rsidRPr="00DA5706">
        <w:rPr>
          <w:rFonts w:ascii="Arial" w:hAnsi="Arial" w:cs="Arial"/>
          <w:sz w:val="20"/>
          <w:szCs w:val="20"/>
        </w:rPr>
        <w:t>.</w:t>
      </w:r>
    </w:p>
    <w:p w14:paraId="05B5246C" w14:textId="77777777" w:rsidR="00816DA3" w:rsidRDefault="00816DA3" w:rsidP="00E7407F">
      <w:pPr>
        <w:jc w:val="both"/>
        <w:rPr>
          <w:rFonts w:ascii="Arial" w:hAnsi="Arial" w:cs="Arial"/>
          <w:sz w:val="20"/>
          <w:szCs w:val="20"/>
        </w:rPr>
      </w:pPr>
    </w:p>
    <w:p w14:paraId="1142EAE0" w14:textId="77777777" w:rsidR="00E7407F" w:rsidRDefault="00DA5706" w:rsidP="00E7407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determinar o NCM, devem ser feitas as seguintes verificações:</w:t>
      </w:r>
    </w:p>
    <w:p w14:paraId="4F394A39" w14:textId="77777777" w:rsidR="007F1127" w:rsidRDefault="007F1127" w:rsidP="00E7407F">
      <w:pPr>
        <w:jc w:val="both"/>
        <w:rPr>
          <w:rFonts w:ascii="Arial" w:hAnsi="Arial" w:cs="Arial"/>
          <w:sz w:val="20"/>
          <w:szCs w:val="20"/>
        </w:rPr>
      </w:pPr>
    </w:p>
    <w:p w14:paraId="63E1450C" w14:textId="77777777" w:rsidR="00EB4970" w:rsidRPr="00816DA3" w:rsidRDefault="00EB4970" w:rsidP="00EB4970">
      <w:pPr>
        <w:pStyle w:val="PargrafodaLista"/>
        <w:numPr>
          <w:ilvl w:val="0"/>
          <w:numId w:val="20"/>
        </w:numPr>
        <w:spacing w:line="259" w:lineRule="auto"/>
        <w:jc w:val="both"/>
        <w:rPr>
          <w:rFonts w:ascii="Arial" w:hAnsi="Arial" w:cs="Arial"/>
        </w:rPr>
      </w:pPr>
      <w:r w:rsidRPr="00816DA3">
        <w:rPr>
          <w:rFonts w:ascii="Arial" w:hAnsi="Arial" w:cs="Arial"/>
        </w:rPr>
        <w:t xml:space="preserve">Verificar a </w:t>
      </w:r>
      <w:r w:rsidRPr="00816DA3">
        <w:rPr>
          <w:rFonts w:ascii="Arial" w:hAnsi="Arial" w:cs="Arial"/>
          <w:b/>
        </w:rPr>
        <w:t>NORMA DE FABRICAÇÃO</w:t>
      </w:r>
      <w:r w:rsidRPr="00816DA3">
        <w:rPr>
          <w:rFonts w:ascii="Arial" w:hAnsi="Arial" w:cs="Arial"/>
        </w:rPr>
        <w:t xml:space="preserve"> dos tubos:</w:t>
      </w:r>
    </w:p>
    <w:p w14:paraId="5422BD1E" w14:textId="77777777" w:rsidR="00EB4970" w:rsidRPr="006A30F4" w:rsidRDefault="00EB4970" w:rsidP="00EB4970">
      <w:pPr>
        <w:jc w:val="both"/>
        <w:rPr>
          <w:rFonts w:ascii="Arial" w:hAnsi="Arial" w:cs="Arial"/>
          <w:sz w:val="20"/>
          <w:szCs w:val="20"/>
        </w:rPr>
      </w:pPr>
    </w:p>
    <w:p w14:paraId="53BE06FB" w14:textId="77777777" w:rsidR="00EB4970" w:rsidRPr="00816DA3" w:rsidRDefault="00EB4970" w:rsidP="00EB4970">
      <w:pPr>
        <w:pStyle w:val="PargrafodaLista"/>
        <w:numPr>
          <w:ilvl w:val="1"/>
          <w:numId w:val="20"/>
        </w:numPr>
        <w:spacing w:line="259" w:lineRule="auto"/>
        <w:jc w:val="both"/>
        <w:rPr>
          <w:rFonts w:ascii="Arial" w:hAnsi="Arial" w:cs="Arial"/>
        </w:rPr>
      </w:pPr>
      <w:r w:rsidRPr="00816DA3">
        <w:rPr>
          <w:rFonts w:ascii="Arial" w:hAnsi="Arial" w:cs="Arial"/>
        </w:rPr>
        <w:t>Se for uma norma</w:t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  <w:b/>
        </w:rPr>
        <w:t>t</w:t>
      </w:r>
      <w:r w:rsidRPr="00B642D9">
        <w:rPr>
          <w:rFonts w:ascii="Arial" w:hAnsi="Arial" w:cs="Arial"/>
          <w:b/>
        </w:rPr>
        <w:t xml:space="preserve">ubos para </w:t>
      </w:r>
      <w:r>
        <w:rPr>
          <w:rFonts w:ascii="Arial" w:hAnsi="Arial" w:cs="Arial"/>
          <w:b/>
        </w:rPr>
        <w:t>o</w:t>
      </w:r>
      <w:r w:rsidRPr="00B642D9">
        <w:rPr>
          <w:rFonts w:ascii="Arial" w:hAnsi="Arial" w:cs="Arial"/>
          <w:b/>
        </w:rPr>
        <w:t xml:space="preserve">leodutos e </w:t>
      </w:r>
      <w:r>
        <w:rPr>
          <w:rFonts w:ascii="Arial" w:hAnsi="Arial" w:cs="Arial"/>
          <w:b/>
        </w:rPr>
        <w:t>g</w:t>
      </w:r>
      <w:r w:rsidRPr="00B642D9">
        <w:rPr>
          <w:rFonts w:ascii="Arial" w:hAnsi="Arial" w:cs="Arial"/>
          <w:b/>
        </w:rPr>
        <w:t>asodutos</w:t>
      </w:r>
      <w:r>
        <w:rPr>
          <w:rFonts w:ascii="Arial" w:hAnsi="Arial" w:cs="Arial"/>
        </w:rPr>
        <w:t xml:space="preserve"> (ver 5.2.1), os tubos </w:t>
      </w:r>
      <w:r w:rsidRPr="00816DA3">
        <w:rPr>
          <w:rFonts w:ascii="Arial" w:hAnsi="Arial" w:cs="Arial"/>
        </w:rPr>
        <w:t xml:space="preserve">serão de algum NCM dentro da </w:t>
      </w:r>
      <w:r>
        <w:rPr>
          <w:rFonts w:ascii="Arial" w:hAnsi="Arial" w:cs="Arial"/>
        </w:rPr>
        <w:t>subposição</w:t>
      </w:r>
      <w:r w:rsidRPr="00816DA3">
        <w:rPr>
          <w:rFonts w:ascii="Arial" w:hAnsi="Arial" w:cs="Arial"/>
        </w:rPr>
        <w:t xml:space="preserve"> </w:t>
      </w:r>
      <w:r w:rsidRPr="00816DA3">
        <w:rPr>
          <w:rFonts w:ascii="Arial" w:hAnsi="Arial" w:cs="Arial"/>
          <w:b/>
          <w:u w:val="single"/>
        </w:rPr>
        <w:t>730</w:t>
      </w:r>
      <w:r>
        <w:rPr>
          <w:rFonts w:ascii="Arial" w:hAnsi="Arial" w:cs="Arial"/>
          <w:b/>
          <w:u w:val="single"/>
        </w:rPr>
        <w:t>5</w:t>
      </w:r>
      <w:r w:rsidRPr="00816DA3">
        <w:rPr>
          <w:rFonts w:ascii="Arial" w:hAnsi="Arial" w:cs="Arial"/>
          <w:b/>
          <w:u w:val="single"/>
        </w:rPr>
        <w:t>.1</w:t>
      </w:r>
      <w:r w:rsidRPr="00816DA3">
        <w:rPr>
          <w:rFonts w:ascii="Arial" w:hAnsi="Arial" w:cs="Arial"/>
        </w:rPr>
        <w:t>.</w:t>
      </w:r>
    </w:p>
    <w:p w14:paraId="3C1EB848" w14:textId="77777777" w:rsidR="00EB4970" w:rsidRPr="00816DA3" w:rsidRDefault="00EB4970" w:rsidP="00EB4970">
      <w:pPr>
        <w:pStyle w:val="PargrafodaLista"/>
        <w:numPr>
          <w:ilvl w:val="2"/>
          <w:numId w:val="20"/>
        </w:numPr>
        <w:spacing w:line="259" w:lineRule="auto"/>
        <w:jc w:val="both"/>
        <w:rPr>
          <w:rFonts w:ascii="Arial" w:hAnsi="Arial" w:cs="Arial"/>
        </w:rPr>
      </w:pPr>
      <w:r w:rsidRPr="00816DA3">
        <w:rPr>
          <w:rFonts w:ascii="Arial" w:hAnsi="Arial" w:cs="Arial"/>
        </w:rPr>
        <w:t xml:space="preserve">Verificar se os tubos </w:t>
      </w:r>
      <w:r>
        <w:rPr>
          <w:rFonts w:ascii="Arial" w:hAnsi="Arial" w:cs="Arial"/>
        </w:rPr>
        <w:t>possuem</w:t>
      </w:r>
      <w:r w:rsidRPr="00816DA3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solda longitudinal por arco submerso </w:t>
      </w:r>
      <w:r>
        <w:rPr>
          <w:rFonts w:ascii="Arial" w:hAnsi="Arial" w:cs="Arial"/>
        </w:rPr>
        <w:t xml:space="preserve">(ver 5.3.4), </w:t>
      </w:r>
      <w:r>
        <w:rPr>
          <w:rFonts w:ascii="Arial" w:hAnsi="Arial" w:cs="Arial"/>
          <w:b/>
        </w:rPr>
        <w:t xml:space="preserve">solda longitudinal por outro método </w:t>
      </w:r>
      <w:r>
        <w:rPr>
          <w:rFonts w:ascii="Arial" w:hAnsi="Arial" w:cs="Arial"/>
        </w:rPr>
        <w:t xml:space="preserve">(ver 5.3.2), </w:t>
      </w:r>
      <w:r>
        <w:rPr>
          <w:rFonts w:ascii="Arial" w:hAnsi="Arial" w:cs="Arial"/>
          <w:b/>
        </w:rPr>
        <w:t xml:space="preserve">solda helicoidal </w:t>
      </w:r>
      <w:r>
        <w:rPr>
          <w:rFonts w:ascii="Arial" w:hAnsi="Arial" w:cs="Arial"/>
        </w:rPr>
        <w:t>(ver 5.3.3), o</w:t>
      </w:r>
      <w:r w:rsidRPr="00816DA3">
        <w:rPr>
          <w:rFonts w:ascii="Arial" w:hAnsi="Arial" w:cs="Arial"/>
        </w:rPr>
        <w:t>u se</w:t>
      </w:r>
      <w:r w:rsidRPr="00816DA3">
        <w:rPr>
          <w:rFonts w:ascii="Arial" w:hAnsi="Arial" w:cs="Arial"/>
          <w:b/>
        </w:rPr>
        <w:t xml:space="preserve"> </w:t>
      </w:r>
      <w:r w:rsidRPr="00816DA3">
        <w:rPr>
          <w:rFonts w:ascii="Arial" w:hAnsi="Arial" w:cs="Arial"/>
        </w:rPr>
        <w:t>são</w:t>
      </w:r>
      <w:r w:rsidRPr="00816DA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unidos por outro método</w:t>
      </w:r>
      <w:r>
        <w:rPr>
          <w:rFonts w:ascii="Arial" w:hAnsi="Arial" w:cs="Arial"/>
        </w:rPr>
        <w:t>:</w:t>
      </w:r>
    </w:p>
    <w:p w14:paraId="0190679E" w14:textId="77777777" w:rsidR="00EB4970" w:rsidRPr="00816DA3" w:rsidRDefault="00EB4970" w:rsidP="00EB4970">
      <w:pPr>
        <w:pStyle w:val="PargrafodaLista"/>
        <w:numPr>
          <w:ilvl w:val="3"/>
          <w:numId w:val="20"/>
        </w:numPr>
        <w:spacing w:line="259" w:lineRule="auto"/>
        <w:jc w:val="both"/>
        <w:rPr>
          <w:rFonts w:ascii="Arial" w:hAnsi="Arial" w:cs="Arial"/>
        </w:rPr>
      </w:pPr>
      <w:r w:rsidRPr="00816DA3">
        <w:rPr>
          <w:rFonts w:ascii="Arial" w:hAnsi="Arial" w:cs="Arial"/>
        </w:rPr>
        <w:t xml:space="preserve">Se os tubos </w:t>
      </w:r>
      <w:r>
        <w:rPr>
          <w:rFonts w:ascii="Arial" w:hAnsi="Arial" w:cs="Arial"/>
        </w:rPr>
        <w:t>possuírem</w:t>
      </w:r>
      <w:r w:rsidRPr="00816DA3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solda longitudinal por arco submerso</w:t>
      </w:r>
      <w:r w:rsidRPr="00816DA3">
        <w:rPr>
          <w:rFonts w:ascii="Arial" w:hAnsi="Arial" w:cs="Arial"/>
        </w:rPr>
        <w:t xml:space="preserve">, serão do </w:t>
      </w:r>
      <w:r w:rsidRPr="00816DA3">
        <w:rPr>
          <w:rFonts w:ascii="Arial" w:hAnsi="Arial" w:cs="Arial"/>
          <w:b/>
          <w:u w:val="single"/>
        </w:rPr>
        <w:t>NCM 730</w:t>
      </w:r>
      <w:r>
        <w:rPr>
          <w:rFonts w:ascii="Arial" w:hAnsi="Arial" w:cs="Arial"/>
          <w:b/>
          <w:u w:val="single"/>
        </w:rPr>
        <w:t>5</w:t>
      </w:r>
      <w:r w:rsidRPr="00816DA3">
        <w:rPr>
          <w:rFonts w:ascii="Arial" w:hAnsi="Arial" w:cs="Arial"/>
          <w:b/>
          <w:u w:val="single"/>
        </w:rPr>
        <w:t>.11.00</w:t>
      </w:r>
      <w:r w:rsidRPr="00816DA3">
        <w:rPr>
          <w:rFonts w:ascii="Arial" w:hAnsi="Arial" w:cs="Arial"/>
        </w:rPr>
        <w:t>.</w:t>
      </w:r>
    </w:p>
    <w:p w14:paraId="1BE3DA7D" w14:textId="77777777" w:rsidR="00EB4970" w:rsidRPr="00816DA3" w:rsidRDefault="00EB4970" w:rsidP="00EB4970">
      <w:pPr>
        <w:pStyle w:val="PargrafodaLista"/>
        <w:numPr>
          <w:ilvl w:val="3"/>
          <w:numId w:val="20"/>
        </w:numPr>
        <w:spacing w:line="259" w:lineRule="auto"/>
        <w:jc w:val="both"/>
        <w:rPr>
          <w:rFonts w:ascii="Arial" w:hAnsi="Arial" w:cs="Arial"/>
        </w:rPr>
      </w:pPr>
      <w:r w:rsidRPr="00816DA3">
        <w:rPr>
          <w:rFonts w:ascii="Arial" w:hAnsi="Arial" w:cs="Arial"/>
        </w:rPr>
        <w:t xml:space="preserve">Se os tubos </w:t>
      </w:r>
      <w:r>
        <w:rPr>
          <w:rFonts w:ascii="Arial" w:hAnsi="Arial" w:cs="Arial"/>
        </w:rPr>
        <w:t>possuírem</w:t>
      </w:r>
      <w:r w:rsidRPr="00816DA3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solda longitudinal por outro método</w:t>
      </w:r>
      <w:r w:rsidRPr="00816DA3">
        <w:rPr>
          <w:rFonts w:ascii="Arial" w:hAnsi="Arial" w:cs="Arial"/>
        </w:rPr>
        <w:t xml:space="preserve">, serão do </w:t>
      </w:r>
      <w:r w:rsidRPr="00816DA3">
        <w:rPr>
          <w:rFonts w:ascii="Arial" w:hAnsi="Arial" w:cs="Arial"/>
          <w:b/>
          <w:u w:val="single"/>
        </w:rPr>
        <w:t>NCM 730</w:t>
      </w:r>
      <w:r>
        <w:rPr>
          <w:rFonts w:ascii="Arial" w:hAnsi="Arial" w:cs="Arial"/>
          <w:b/>
          <w:u w:val="single"/>
        </w:rPr>
        <w:t>5</w:t>
      </w:r>
      <w:r w:rsidRPr="00816DA3">
        <w:rPr>
          <w:rFonts w:ascii="Arial" w:hAnsi="Arial" w:cs="Arial"/>
          <w:b/>
          <w:u w:val="single"/>
        </w:rPr>
        <w:t>.1</w:t>
      </w:r>
      <w:r>
        <w:rPr>
          <w:rFonts w:ascii="Arial" w:hAnsi="Arial" w:cs="Arial"/>
          <w:b/>
          <w:u w:val="single"/>
        </w:rPr>
        <w:t>2</w:t>
      </w:r>
      <w:r w:rsidRPr="00816DA3">
        <w:rPr>
          <w:rFonts w:ascii="Arial" w:hAnsi="Arial" w:cs="Arial"/>
          <w:b/>
          <w:u w:val="single"/>
        </w:rPr>
        <w:t>.00</w:t>
      </w:r>
      <w:r w:rsidRPr="00816DA3">
        <w:rPr>
          <w:rFonts w:ascii="Arial" w:hAnsi="Arial" w:cs="Arial"/>
        </w:rPr>
        <w:t>.</w:t>
      </w:r>
    </w:p>
    <w:p w14:paraId="0F41A8D5" w14:textId="77777777" w:rsidR="00EB4970" w:rsidRPr="00816DA3" w:rsidRDefault="00EB4970" w:rsidP="00EB4970">
      <w:pPr>
        <w:pStyle w:val="PargrafodaLista"/>
        <w:numPr>
          <w:ilvl w:val="3"/>
          <w:numId w:val="20"/>
        </w:numPr>
        <w:spacing w:line="259" w:lineRule="auto"/>
        <w:jc w:val="both"/>
        <w:rPr>
          <w:rFonts w:ascii="Arial" w:hAnsi="Arial" w:cs="Arial"/>
        </w:rPr>
      </w:pPr>
      <w:r w:rsidRPr="00816DA3">
        <w:rPr>
          <w:rFonts w:ascii="Arial" w:hAnsi="Arial" w:cs="Arial"/>
        </w:rPr>
        <w:t>Se os tubos</w:t>
      </w:r>
      <w:r>
        <w:rPr>
          <w:rFonts w:ascii="Arial" w:hAnsi="Arial" w:cs="Arial"/>
        </w:rPr>
        <w:t xml:space="preserve"> possuírem</w:t>
      </w:r>
      <w:r w:rsidRPr="00816DA3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solda helicoidal</w:t>
      </w:r>
      <w:r w:rsidRPr="00EE7334">
        <w:rPr>
          <w:rFonts w:ascii="Arial" w:hAnsi="Arial" w:cs="Arial"/>
        </w:rPr>
        <w:t xml:space="preserve"> ou</w:t>
      </w:r>
      <w:r>
        <w:rPr>
          <w:rFonts w:ascii="Arial" w:hAnsi="Arial" w:cs="Arial"/>
        </w:rPr>
        <w:t xml:space="preserve"> forem</w:t>
      </w:r>
      <w:r w:rsidRPr="00EE7334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unidos por método diferente da solda</w:t>
      </w:r>
      <w:r w:rsidRPr="00816DA3">
        <w:rPr>
          <w:rFonts w:ascii="Arial" w:hAnsi="Arial" w:cs="Arial"/>
        </w:rPr>
        <w:t xml:space="preserve">, serão do </w:t>
      </w:r>
      <w:r w:rsidRPr="00816DA3">
        <w:rPr>
          <w:rFonts w:ascii="Arial" w:hAnsi="Arial" w:cs="Arial"/>
          <w:b/>
          <w:u w:val="single"/>
        </w:rPr>
        <w:t>NCM 730</w:t>
      </w:r>
      <w:r>
        <w:rPr>
          <w:rFonts w:ascii="Arial" w:hAnsi="Arial" w:cs="Arial"/>
          <w:b/>
          <w:u w:val="single"/>
        </w:rPr>
        <w:t>5</w:t>
      </w:r>
      <w:r w:rsidRPr="00816DA3">
        <w:rPr>
          <w:rFonts w:ascii="Arial" w:hAnsi="Arial" w:cs="Arial"/>
          <w:b/>
          <w:u w:val="single"/>
        </w:rPr>
        <w:t>.19.00</w:t>
      </w:r>
      <w:r w:rsidRPr="00816DA3">
        <w:rPr>
          <w:rFonts w:ascii="Arial" w:hAnsi="Arial" w:cs="Arial"/>
        </w:rPr>
        <w:t>.</w:t>
      </w:r>
    </w:p>
    <w:p w14:paraId="64F6B3ED" w14:textId="77777777" w:rsidR="00EB4970" w:rsidRPr="006A30F4" w:rsidRDefault="00EB4970" w:rsidP="00EB4970">
      <w:pPr>
        <w:jc w:val="both"/>
        <w:rPr>
          <w:rFonts w:ascii="Arial" w:hAnsi="Arial" w:cs="Arial"/>
          <w:sz w:val="20"/>
          <w:szCs w:val="20"/>
        </w:rPr>
      </w:pPr>
    </w:p>
    <w:p w14:paraId="67618AA9" w14:textId="77777777" w:rsidR="00EB4970" w:rsidRPr="006A30F4" w:rsidRDefault="00EB4970" w:rsidP="00EB4970">
      <w:pPr>
        <w:pStyle w:val="PargrafodaLista"/>
        <w:numPr>
          <w:ilvl w:val="1"/>
          <w:numId w:val="20"/>
        </w:numPr>
        <w:spacing w:line="259" w:lineRule="auto"/>
        <w:jc w:val="both"/>
        <w:rPr>
          <w:rFonts w:ascii="Arial" w:hAnsi="Arial" w:cs="Arial"/>
          <w:b/>
          <w:u w:val="single"/>
        </w:rPr>
      </w:pPr>
      <w:r w:rsidRPr="006A30F4">
        <w:rPr>
          <w:rFonts w:ascii="Arial" w:hAnsi="Arial" w:cs="Arial"/>
        </w:rPr>
        <w:t xml:space="preserve">Se for uma norma de </w:t>
      </w:r>
      <w:r w:rsidRPr="006A30F4">
        <w:rPr>
          <w:rFonts w:ascii="Arial" w:hAnsi="Arial" w:cs="Arial"/>
          <w:b/>
        </w:rPr>
        <w:t>tubos para prospecção</w:t>
      </w:r>
      <w:r w:rsidRPr="006A30F4">
        <w:rPr>
          <w:rFonts w:ascii="Arial" w:hAnsi="Arial" w:cs="Arial"/>
        </w:rPr>
        <w:t xml:space="preserve"> (ver 5.2.2), os tubos serão do </w:t>
      </w:r>
      <w:r w:rsidRPr="006A30F4">
        <w:rPr>
          <w:rFonts w:ascii="Arial" w:hAnsi="Arial" w:cs="Arial"/>
          <w:b/>
          <w:u w:val="single"/>
        </w:rPr>
        <w:t>NCM 7305.20.00</w:t>
      </w:r>
      <w:r w:rsidRPr="006A30F4">
        <w:rPr>
          <w:rFonts w:ascii="Arial" w:hAnsi="Arial" w:cs="Arial"/>
        </w:rPr>
        <w:t>.</w:t>
      </w:r>
    </w:p>
    <w:p w14:paraId="24116BC9" w14:textId="77777777" w:rsidR="00EB4970" w:rsidRPr="006A30F4" w:rsidRDefault="00EB4970" w:rsidP="00EB4970">
      <w:pPr>
        <w:jc w:val="both"/>
        <w:rPr>
          <w:rFonts w:ascii="Arial" w:hAnsi="Arial" w:cs="Arial"/>
          <w:sz w:val="20"/>
          <w:szCs w:val="20"/>
        </w:rPr>
      </w:pPr>
    </w:p>
    <w:p w14:paraId="4B60B132" w14:textId="77777777" w:rsidR="00EB4970" w:rsidRPr="006A30F4" w:rsidRDefault="00EB4970" w:rsidP="00EB4970">
      <w:pPr>
        <w:pStyle w:val="PargrafodaLista"/>
        <w:numPr>
          <w:ilvl w:val="1"/>
          <w:numId w:val="20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>Se for uma norma para qualquer outra aplicação, seguir para o próximo passo.</w:t>
      </w:r>
    </w:p>
    <w:p w14:paraId="577AA753" w14:textId="77777777" w:rsidR="00EB4970" w:rsidRPr="006A30F4" w:rsidRDefault="00EB4970" w:rsidP="00EB4970">
      <w:pPr>
        <w:jc w:val="both"/>
        <w:rPr>
          <w:rFonts w:ascii="Arial" w:hAnsi="Arial" w:cs="Arial"/>
          <w:sz w:val="20"/>
          <w:szCs w:val="20"/>
        </w:rPr>
      </w:pPr>
    </w:p>
    <w:p w14:paraId="17720507" w14:textId="77777777" w:rsidR="00EB4970" w:rsidRPr="006A30F4" w:rsidRDefault="00EB4970" w:rsidP="00EB4970">
      <w:pPr>
        <w:pStyle w:val="PargrafodaLista"/>
        <w:numPr>
          <w:ilvl w:val="0"/>
          <w:numId w:val="20"/>
        </w:numPr>
        <w:spacing w:line="259" w:lineRule="auto"/>
        <w:jc w:val="both"/>
        <w:rPr>
          <w:rFonts w:ascii="Arial" w:hAnsi="Arial" w:cs="Arial"/>
        </w:rPr>
      </w:pPr>
      <w:r w:rsidRPr="00816DA3">
        <w:rPr>
          <w:rFonts w:ascii="Arial" w:hAnsi="Arial" w:cs="Arial"/>
        </w:rPr>
        <w:t xml:space="preserve">Verificar se os tubos </w:t>
      </w:r>
      <w:r>
        <w:rPr>
          <w:rFonts w:ascii="Arial" w:hAnsi="Arial" w:cs="Arial"/>
        </w:rPr>
        <w:t>possuem</w:t>
      </w:r>
      <w:r w:rsidRPr="00816DA3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SOLDA LONGITUDINAL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>SOLDA HELICOIDAL</w:t>
      </w:r>
      <w:r>
        <w:rPr>
          <w:rFonts w:ascii="Arial" w:hAnsi="Arial" w:cs="Arial"/>
        </w:rPr>
        <w:t xml:space="preserve">, </w:t>
      </w:r>
      <w:r w:rsidRPr="00816DA3">
        <w:rPr>
          <w:rFonts w:ascii="Arial" w:hAnsi="Arial" w:cs="Arial"/>
        </w:rPr>
        <w:t>ou se</w:t>
      </w:r>
      <w:r w:rsidRPr="00816DA3">
        <w:rPr>
          <w:rFonts w:ascii="Arial" w:hAnsi="Arial" w:cs="Arial"/>
          <w:b/>
        </w:rPr>
        <w:t xml:space="preserve"> </w:t>
      </w:r>
      <w:r w:rsidRPr="006D598A">
        <w:rPr>
          <w:rFonts w:ascii="Arial" w:hAnsi="Arial" w:cs="Arial"/>
        </w:rPr>
        <w:t>são</w:t>
      </w:r>
      <w:r w:rsidRPr="00816DA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UNIDOS POR </w:t>
      </w:r>
      <w:r w:rsidRPr="006A30F4">
        <w:rPr>
          <w:rFonts w:ascii="Arial" w:hAnsi="Arial" w:cs="Arial"/>
          <w:b/>
        </w:rPr>
        <w:t>OUTRO MÉTODO</w:t>
      </w:r>
      <w:r w:rsidRPr="006A30F4">
        <w:rPr>
          <w:rFonts w:ascii="Arial" w:hAnsi="Arial" w:cs="Arial"/>
        </w:rPr>
        <w:t>:</w:t>
      </w:r>
    </w:p>
    <w:p w14:paraId="0C37AA46" w14:textId="77777777" w:rsidR="00EB4970" w:rsidRPr="006A30F4" w:rsidRDefault="00EB4970" w:rsidP="00EB4970">
      <w:pPr>
        <w:jc w:val="both"/>
        <w:rPr>
          <w:rFonts w:ascii="Arial" w:hAnsi="Arial" w:cs="Arial"/>
          <w:sz w:val="20"/>
          <w:szCs w:val="20"/>
        </w:rPr>
      </w:pPr>
    </w:p>
    <w:p w14:paraId="4E8BF2E8" w14:textId="77777777" w:rsidR="00EB4970" w:rsidRPr="006A30F4" w:rsidRDefault="00EB4970" w:rsidP="00EB4970">
      <w:pPr>
        <w:pStyle w:val="PargrafodaLista"/>
        <w:numPr>
          <w:ilvl w:val="1"/>
          <w:numId w:val="20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possuírem </w:t>
      </w:r>
      <w:r w:rsidRPr="006A30F4">
        <w:rPr>
          <w:rFonts w:ascii="Arial" w:hAnsi="Arial" w:cs="Arial"/>
          <w:b/>
        </w:rPr>
        <w:t>solda longitudinal</w:t>
      </w:r>
      <w:r w:rsidRPr="006A30F4">
        <w:rPr>
          <w:rFonts w:ascii="Arial" w:hAnsi="Arial" w:cs="Arial"/>
        </w:rPr>
        <w:t xml:space="preserve"> (ver 5.3.2), serão do </w:t>
      </w:r>
      <w:r w:rsidRPr="006A30F4">
        <w:rPr>
          <w:rFonts w:ascii="Arial" w:hAnsi="Arial" w:cs="Arial"/>
          <w:b/>
          <w:u w:val="single"/>
        </w:rPr>
        <w:t>NCM 7305.31.00</w:t>
      </w:r>
      <w:r w:rsidRPr="006A30F4">
        <w:rPr>
          <w:rFonts w:ascii="Arial" w:hAnsi="Arial" w:cs="Arial"/>
        </w:rPr>
        <w:t>.</w:t>
      </w:r>
    </w:p>
    <w:p w14:paraId="69F27FF3" w14:textId="77777777" w:rsidR="00EB4970" w:rsidRPr="006A30F4" w:rsidRDefault="00EB4970" w:rsidP="00EB4970">
      <w:pPr>
        <w:pStyle w:val="PargrafodaLista"/>
        <w:spacing w:line="259" w:lineRule="auto"/>
        <w:ind w:left="1440"/>
        <w:jc w:val="both"/>
        <w:rPr>
          <w:rFonts w:ascii="Arial" w:hAnsi="Arial" w:cs="Arial"/>
        </w:rPr>
      </w:pPr>
    </w:p>
    <w:p w14:paraId="17238D08" w14:textId="77777777" w:rsidR="00EB4970" w:rsidRPr="006A30F4" w:rsidRDefault="00EB4970" w:rsidP="00EB4970">
      <w:pPr>
        <w:pStyle w:val="PargrafodaLista"/>
        <w:numPr>
          <w:ilvl w:val="1"/>
          <w:numId w:val="20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possuírem </w:t>
      </w:r>
      <w:r w:rsidRPr="006A30F4">
        <w:rPr>
          <w:rFonts w:ascii="Arial" w:hAnsi="Arial" w:cs="Arial"/>
          <w:b/>
        </w:rPr>
        <w:t xml:space="preserve">solda helicoidal </w:t>
      </w:r>
      <w:r w:rsidRPr="006A30F4">
        <w:rPr>
          <w:rFonts w:ascii="Arial" w:hAnsi="Arial" w:cs="Arial"/>
        </w:rPr>
        <w:t xml:space="preserve">(ver 5.3.3), serão do </w:t>
      </w:r>
      <w:r w:rsidRPr="006A30F4">
        <w:rPr>
          <w:rFonts w:ascii="Arial" w:hAnsi="Arial" w:cs="Arial"/>
          <w:b/>
          <w:u w:val="single"/>
        </w:rPr>
        <w:t>NCM 7305.</w:t>
      </w:r>
      <w:r w:rsidR="004B47FC" w:rsidRPr="006A30F4">
        <w:rPr>
          <w:rFonts w:ascii="Arial" w:hAnsi="Arial" w:cs="Arial"/>
          <w:b/>
          <w:u w:val="single"/>
        </w:rPr>
        <w:t>39</w:t>
      </w:r>
      <w:r w:rsidRPr="006A30F4">
        <w:rPr>
          <w:rFonts w:ascii="Arial" w:hAnsi="Arial" w:cs="Arial"/>
          <w:b/>
          <w:u w:val="single"/>
        </w:rPr>
        <w:t>.00</w:t>
      </w:r>
      <w:r w:rsidRPr="006A30F4">
        <w:rPr>
          <w:rFonts w:ascii="Arial" w:hAnsi="Arial" w:cs="Arial"/>
        </w:rPr>
        <w:t>.</w:t>
      </w:r>
    </w:p>
    <w:p w14:paraId="49E63A22" w14:textId="77777777" w:rsidR="00EB4970" w:rsidRPr="006A30F4" w:rsidRDefault="00EB4970" w:rsidP="00EB4970">
      <w:pPr>
        <w:pStyle w:val="PargrafodaLista"/>
        <w:ind w:left="1440"/>
        <w:jc w:val="both"/>
        <w:rPr>
          <w:rFonts w:ascii="Arial" w:hAnsi="Arial" w:cs="Arial"/>
        </w:rPr>
      </w:pPr>
    </w:p>
    <w:p w14:paraId="2050F61B" w14:textId="77777777" w:rsidR="00EB4970" w:rsidRPr="006A30F4" w:rsidRDefault="00EB4970" w:rsidP="00EB4970">
      <w:pPr>
        <w:pStyle w:val="PargrafodaLista"/>
        <w:numPr>
          <w:ilvl w:val="1"/>
          <w:numId w:val="20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forem </w:t>
      </w:r>
      <w:r w:rsidRPr="006A30F4">
        <w:rPr>
          <w:rFonts w:ascii="Arial" w:hAnsi="Arial" w:cs="Arial"/>
          <w:b/>
        </w:rPr>
        <w:t>unidos por outro método</w:t>
      </w:r>
      <w:r w:rsidRPr="006A30F4">
        <w:rPr>
          <w:rFonts w:ascii="Arial" w:hAnsi="Arial" w:cs="Arial"/>
        </w:rPr>
        <w:t xml:space="preserve">, serão do </w:t>
      </w:r>
      <w:r w:rsidRPr="006A30F4">
        <w:rPr>
          <w:rFonts w:ascii="Arial" w:hAnsi="Arial" w:cs="Arial"/>
          <w:b/>
          <w:u w:val="single"/>
        </w:rPr>
        <w:t>NCM 7305.</w:t>
      </w:r>
      <w:r w:rsidR="004B47FC" w:rsidRPr="006A30F4">
        <w:rPr>
          <w:rFonts w:ascii="Arial" w:hAnsi="Arial" w:cs="Arial"/>
          <w:b/>
          <w:u w:val="single"/>
        </w:rPr>
        <w:t>90</w:t>
      </w:r>
      <w:r w:rsidRPr="006A30F4">
        <w:rPr>
          <w:rFonts w:ascii="Arial" w:hAnsi="Arial" w:cs="Arial"/>
          <w:b/>
          <w:u w:val="single"/>
        </w:rPr>
        <w:t>.00</w:t>
      </w:r>
      <w:r w:rsidRPr="006A30F4">
        <w:rPr>
          <w:rFonts w:ascii="Arial" w:hAnsi="Arial" w:cs="Arial"/>
        </w:rPr>
        <w:t>.</w:t>
      </w:r>
    </w:p>
    <w:p w14:paraId="5CFE35C9" w14:textId="77777777" w:rsidR="00D05488" w:rsidRPr="006A30F4" w:rsidRDefault="00D05488" w:rsidP="005C40DF">
      <w:pPr>
        <w:jc w:val="both"/>
        <w:rPr>
          <w:rFonts w:ascii="Arial" w:hAnsi="Arial" w:cs="Arial"/>
          <w:sz w:val="20"/>
          <w:szCs w:val="20"/>
        </w:rPr>
      </w:pPr>
    </w:p>
    <w:p w14:paraId="1F6240E7" w14:textId="77777777" w:rsidR="00D05488" w:rsidRPr="006A30F4" w:rsidRDefault="00D05488" w:rsidP="005C40DF">
      <w:pPr>
        <w:jc w:val="both"/>
        <w:rPr>
          <w:rFonts w:ascii="Arial" w:hAnsi="Arial" w:cs="Arial"/>
          <w:sz w:val="20"/>
          <w:szCs w:val="20"/>
        </w:rPr>
      </w:pPr>
    </w:p>
    <w:p w14:paraId="1760B271" w14:textId="77777777" w:rsidR="00E7407F" w:rsidRPr="006A30F4" w:rsidRDefault="00E7407F" w:rsidP="00E7407F">
      <w:pPr>
        <w:jc w:val="both"/>
        <w:rPr>
          <w:rFonts w:ascii="Arial" w:hAnsi="Arial" w:cs="Arial"/>
          <w:b/>
          <w:sz w:val="20"/>
          <w:szCs w:val="20"/>
        </w:rPr>
      </w:pPr>
      <w:r w:rsidRPr="006A30F4">
        <w:rPr>
          <w:rFonts w:ascii="Arial" w:hAnsi="Arial" w:cs="Arial"/>
          <w:b/>
          <w:sz w:val="20"/>
          <w:szCs w:val="20"/>
        </w:rPr>
        <w:t xml:space="preserve">7.1.6. </w:t>
      </w:r>
      <w:r w:rsidR="00816DA3" w:rsidRPr="006A30F4">
        <w:rPr>
          <w:rFonts w:ascii="Arial" w:hAnsi="Arial" w:cs="Arial"/>
          <w:b/>
          <w:sz w:val="20"/>
          <w:szCs w:val="20"/>
        </w:rPr>
        <w:t xml:space="preserve">FAMÍLIA </w:t>
      </w:r>
      <w:r w:rsidRPr="006A30F4">
        <w:rPr>
          <w:rFonts w:ascii="Arial" w:hAnsi="Arial" w:cs="Arial"/>
          <w:b/>
          <w:sz w:val="20"/>
          <w:szCs w:val="20"/>
        </w:rPr>
        <w:t>7306</w:t>
      </w:r>
    </w:p>
    <w:p w14:paraId="73AA4854" w14:textId="77777777" w:rsidR="00E7407F" w:rsidRPr="006A30F4" w:rsidRDefault="00E7407F" w:rsidP="00E7407F">
      <w:pPr>
        <w:jc w:val="both"/>
        <w:rPr>
          <w:rFonts w:ascii="Arial" w:hAnsi="Arial" w:cs="Arial"/>
          <w:b/>
          <w:sz w:val="20"/>
          <w:szCs w:val="20"/>
        </w:rPr>
      </w:pPr>
    </w:p>
    <w:p w14:paraId="66A5AFF4" w14:textId="77777777" w:rsidR="00816DA3" w:rsidRPr="006A30F4" w:rsidRDefault="00E7407F" w:rsidP="00E7407F">
      <w:pPr>
        <w:jc w:val="both"/>
        <w:rPr>
          <w:rFonts w:ascii="Arial" w:hAnsi="Arial" w:cs="Arial"/>
          <w:sz w:val="20"/>
          <w:szCs w:val="20"/>
        </w:rPr>
      </w:pPr>
      <w:r w:rsidRPr="006A30F4">
        <w:rPr>
          <w:rFonts w:ascii="Arial" w:hAnsi="Arial" w:cs="Arial"/>
          <w:b/>
          <w:sz w:val="20"/>
          <w:szCs w:val="20"/>
        </w:rPr>
        <w:t xml:space="preserve">7.1.6.1. </w:t>
      </w:r>
      <w:r w:rsidR="00816DA3" w:rsidRPr="006A30F4">
        <w:rPr>
          <w:rFonts w:ascii="Arial" w:hAnsi="Arial" w:cs="Arial"/>
          <w:sz w:val="20"/>
          <w:szCs w:val="20"/>
        </w:rPr>
        <w:t xml:space="preserve">A família </w:t>
      </w:r>
      <w:r w:rsidR="00816DA3" w:rsidRPr="006A30F4">
        <w:rPr>
          <w:rFonts w:ascii="Arial" w:hAnsi="Arial" w:cs="Arial"/>
          <w:b/>
          <w:sz w:val="20"/>
          <w:szCs w:val="20"/>
        </w:rPr>
        <w:t>7306</w:t>
      </w:r>
      <w:r w:rsidR="00816DA3" w:rsidRPr="006A30F4">
        <w:rPr>
          <w:rFonts w:ascii="Arial" w:hAnsi="Arial" w:cs="Arial"/>
          <w:sz w:val="20"/>
          <w:szCs w:val="20"/>
        </w:rPr>
        <w:t xml:space="preserve"> compreende os NCMs para </w:t>
      </w:r>
      <w:r w:rsidR="00816DA3" w:rsidRPr="006A30F4">
        <w:rPr>
          <w:rFonts w:ascii="Arial" w:hAnsi="Arial" w:cs="Arial"/>
          <w:b/>
          <w:i/>
          <w:sz w:val="20"/>
          <w:szCs w:val="20"/>
        </w:rPr>
        <w:t>Outros tubos e perfis ocos (por exemplo, soldados, rebitados, grampeados ou com as bordas simplesmente aproximadas), de ferro ou aço</w:t>
      </w:r>
      <w:r w:rsidR="00816DA3" w:rsidRPr="006A30F4">
        <w:rPr>
          <w:rFonts w:ascii="Arial" w:hAnsi="Arial" w:cs="Arial"/>
          <w:sz w:val="20"/>
          <w:szCs w:val="20"/>
        </w:rPr>
        <w:t>.</w:t>
      </w:r>
    </w:p>
    <w:p w14:paraId="7D5C2424" w14:textId="77777777" w:rsidR="00816DA3" w:rsidRPr="006A30F4" w:rsidRDefault="00816DA3" w:rsidP="00E7407F">
      <w:pPr>
        <w:jc w:val="both"/>
        <w:rPr>
          <w:rFonts w:ascii="Arial" w:hAnsi="Arial" w:cs="Arial"/>
          <w:sz w:val="20"/>
          <w:szCs w:val="20"/>
        </w:rPr>
      </w:pPr>
    </w:p>
    <w:p w14:paraId="52E3669F" w14:textId="77777777" w:rsidR="00E7407F" w:rsidRPr="006A30F4" w:rsidRDefault="00816DA3" w:rsidP="00E7407F">
      <w:pPr>
        <w:jc w:val="both"/>
        <w:rPr>
          <w:rFonts w:ascii="Arial" w:hAnsi="Arial" w:cs="Arial"/>
          <w:sz w:val="20"/>
          <w:szCs w:val="20"/>
        </w:rPr>
      </w:pPr>
      <w:r w:rsidRPr="006A30F4">
        <w:rPr>
          <w:rFonts w:ascii="Arial" w:hAnsi="Arial" w:cs="Arial"/>
          <w:sz w:val="20"/>
          <w:szCs w:val="20"/>
        </w:rPr>
        <w:t>Para determinar o NCM, devem ser feitas as seguintes verificações:</w:t>
      </w:r>
    </w:p>
    <w:p w14:paraId="78E4D12D" w14:textId="77777777" w:rsidR="00B16775" w:rsidRPr="006A30F4" w:rsidRDefault="00B16775" w:rsidP="005C40DF">
      <w:pPr>
        <w:jc w:val="both"/>
        <w:rPr>
          <w:rFonts w:ascii="Arial" w:hAnsi="Arial" w:cs="Arial"/>
          <w:sz w:val="20"/>
          <w:szCs w:val="20"/>
        </w:rPr>
      </w:pPr>
    </w:p>
    <w:p w14:paraId="7D39AF5E" w14:textId="77777777" w:rsidR="00816DA3" w:rsidRPr="006A30F4" w:rsidRDefault="00816DA3" w:rsidP="00563FA4">
      <w:pPr>
        <w:pStyle w:val="PargrafodaLista"/>
        <w:numPr>
          <w:ilvl w:val="0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Verificar a </w:t>
      </w:r>
      <w:r w:rsidRPr="006A30F4">
        <w:rPr>
          <w:rFonts w:ascii="Arial" w:hAnsi="Arial" w:cs="Arial"/>
          <w:b/>
        </w:rPr>
        <w:t>NORMA DE FABRICAÇÃO</w:t>
      </w:r>
      <w:r w:rsidRPr="006A30F4">
        <w:rPr>
          <w:rFonts w:ascii="Arial" w:hAnsi="Arial" w:cs="Arial"/>
        </w:rPr>
        <w:t xml:space="preserve"> dos tubos:</w:t>
      </w:r>
    </w:p>
    <w:p w14:paraId="2909AB73" w14:textId="77777777" w:rsidR="00816DA3" w:rsidRPr="006A30F4" w:rsidRDefault="00816DA3" w:rsidP="00816DA3">
      <w:pPr>
        <w:jc w:val="both"/>
        <w:rPr>
          <w:rFonts w:ascii="Arial" w:hAnsi="Arial" w:cs="Arial"/>
          <w:sz w:val="20"/>
          <w:szCs w:val="20"/>
        </w:rPr>
      </w:pPr>
    </w:p>
    <w:p w14:paraId="73032FD1" w14:textId="77777777" w:rsidR="00816DA3" w:rsidRPr="006A30F4" w:rsidRDefault="00816DA3" w:rsidP="00563FA4">
      <w:pPr>
        <w:pStyle w:val="PargrafodaLista"/>
        <w:numPr>
          <w:ilvl w:val="1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>Se for uma norma</w:t>
      </w:r>
      <w:r w:rsidR="00977FE8" w:rsidRPr="006A30F4">
        <w:rPr>
          <w:rFonts w:ascii="Arial" w:hAnsi="Arial" w:cs="Arial"/>
        </w:rPr>
        <w:t xml:space="preserve"> </w:t>
      </w:r>
      <w:r w:rsidR="00606064" w:rsidRPr="006A30F4">
        <w:rPr>
          <w:rFonts w:ascii="Arial" w:hAnsi="Arial" w:cs="Arial"/>
        </w:rPr>
        <w:t>de</w:t>
      </w:r>
      <w:r w:rsidR="00977FE8" w:rsidRPr="006A30F4">
        <w:rPr>
          <w:rFonts w:ascii="Arial" w:hAnsi="Arial" w:cs="Arial"/>
        </w:rPr>
        <w:t xml:space="preserve"> </w:t>
      </w:r>
      <w:r w:rsidR="005C1744" w:rsidRPr="006A30F4">
        <w:rPr>
          <w:rFonts w:ascii="Arial" w:hAnsi="Arial" w:cs="Arial"/>
          <w:b/>
        </w:rPr>
        <w:t>t</w:t>
      </w:r>
      <w:r w:rsidR="00977FE8" w:rsidRPr="006A30F4">
        <w:rPr>
          <w:rFonts w:ascii="Arial" w:hAnsi="Arial" w:cs="Arial"/>
          <w:b/>
        </w:rPr>
        <w:t xml:space="preserve">ubos para </w:t>
      </w:r>
      <w:r w:rsidR="005C1744" w:rsidRPr="006A30F4">
        <w:rPr>
          <w:rFonts w:ascii="Arial" w:hAnsi="Arial" w:cs="Arial"/>
          <w:b/>
        </w:rPr>
        <w:t>o</w:t>
      </w:r>
      <w:r w:rsidR="00977FE8" w:rsidRPr="006A30F4">
        <w:rPr>
          <w:rFonts w:ascii="Arial" w:hAnsi="Arial" w:cs="Arial"/>
          <w:b/>
        </w:rPr>
        <w:t xml:space="preserve">leodutos e </w:t>
      </w:r>
      <w:r w:rsidR="005C1744" w:rsidRPr="006A30F4">
        <w:rPr>
          <w:rFonts w:ascii="Arial" w:hAnsi="Arial" w:cs="Arial"/>
          <w:b/>
        </w:rPr>
        <w:t>g</w:t>
      </w:r>
      <w:r w:rsidR="00977FE8" w:rsidRPr="006A30F4">
        <w:rPr>
          <w:rFonts w:ascii="Arial" w:hAnsi="Arial" w:cs="Arial"/>
          <w:b/>
        </w:rPr>
        <w:t>asodutos</w:t>
      </w:r>
      <w:r w:rsidR="00B642D9" w:rsidRPr="006A30F4">
        <w:rPr>
          <w:rFonts w:ascii="Arial" w:hAnsi="Arial" w:cs="Arial"/>
        </w:rPr>
        <w:t xml:space="preserve"> (ver 5.2.1), </w:t>
      </w:r>
      <w:r w:rsidR="005C1744" w:rsidRPr="006A30F4">
        <w:rPr>
          <w:rFonts w:ascii="Arial" w:hAnsi="Arial" w:cs="Arial"/>
        </w:rPr>
        <w:t xml:space="preserve">os tubos </w:t>
      </w:r>
      <w:r w:rsidRPr="006A30F4">
        <w:rPr>
          <w:rFonts w:ascii="Arial" w:hAnsi="Arial" w:cs="Arial"/>
        </w:rPr>
        <w:t xml:space="preserve">serão de algum NCM dentro da </w:t>
      </w:r>
      <w:r w:rsidR="006F6D14" w:rsidRPr="006A30F4">
        <w:rPr>
          <w:rFonts w:ascii="Arial" w:hAnsi="Arial" w:cs="Arial"/>
        </w:rPr>
        <w:t>subposição</w:t>
      </w:r>
      <w:r w:rsidRPr="006A30F4">
        <w:rPr>
          <w:rFonts w:ascii="Arial" w:hAnsi="Arial" w:cs="Arial"/>
        </w:rPr>
        <w:t xml:space="preserve"> </w:t>
      </w:r>
      <w:r w:rsidRPr="006A30F4">
        <w:rPr>
          <w:rFonts w:ascii="Arial" w:hAnsi="Arial" w:cs="Arial"/>
          <w:b/>
          <w:u w:val="single"/>
        </w:rPr>
        <w:t>7306.1</w:t>
      </w:r>
      <w:r w:rsidRPr="006A30F4">
        <w:rPr>
          <w:rFonts w:ascii="Arial" w:hAnsi="Arial" w:cs="Arial"/>
        </w:rPr>
        <w:t>.</w:t>
      </w:r>
    </w:p>
    <w:p w14:paraId="5C4E6B59" w14:textId="77777777" w:rsidR="00816DA3" w:rsidRPr="006A30F4" w:rsidRDefault="00816DA3" w:rsidP="00563FA4">
      <w:pPr>
        <w:pStyle w:val="PargrafodaLista"/>
        <w:numPr>
          <w:ilvl w:val="2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Verificar se os tubos são </w:t>
      </w:r>
      <w:r w:rsidR="005C1744" w:rsidRPr="006A30F4">
        <w:rPr>
          <w:rFonts w:ascii="Arial" w:hAnsi="Arial" w:cs="Arial"/>
          <w:b/>
        </w:rPr>
        <w:t>s</w:t>
      </w:r>
      <w:r w:rsidR="00B642D9" w:rsidRPr="006A30F4">
        <w:rPr>
          <w:rFonts w:ascii="Arial" w:hAnsi="Arial" w:cs="Arial"/>
          <w:b/>
        </w:rPr>
        <w:t>oldados</w:t>
      </w:r>
      <w:r w:rsidR="00B642D9" w:rsidRPr="006A30F4">
        <w:rPr>
          <w:rFonts w:ascii="Arial" w:hAnsi="Arial" w:cs="Arial"/>
        </w:rPr>
        <w:t xml:space="preserve"> (ver </w:t>
      </w:r>
      <w:r w:rsidR="00EB4C3A" w:rsidRPr="006A30F4">
        <w:rPr>
          <w:rFonts w:ascii="Arial" w:hAnsi="Arial" w:cs="Arial"/>
        </w:rPr>
        <w:t>5.3</w:t>
      </w:r>
      <w:r w:rsidR="00B642D9" w:rsidRPr="006A30F4">
        <w:rPr>
          <w:rFonts w:ascii="Arial" w:hAnsi="Arial" w:cs="Arial"/>
        </w:rPr>
        <w:t>) o</w:t>
      </w:r>
      <w:r w:rsidRPr="006A30F4">
        <w:rPr>
          <w:rFonts w:ascii="Arial" w:hAnsi="Arial" w:cs="Arial"/>
        </w:rPr>
        <w:t>u se</w:t>
      </w:r>
      <w:r w:rsidRPr="006A30F4">
        <w:rPr>
          <w:rFonts w:ascii="Arial" w:hAnsi="Arial" w:cs="Arial"/>
          <w:b/>
        </w:rPr>
        <w:t xml:space="preserve"> </w:t>
      </w:r>
      <w:r w:rsidRPr="006A30F4">
        <w:rPr>
          <w:rFonts w:ascii="Arial" w:hAnsi="Arial" w:cs="Arial"/>
        </w:rPr>
        <w:t>são</w:t>
      </w:r>
      <w:r w:rsidRPr="006A30F4">
        <w:rPr>
          <w:rFonts w:ascii="Arial" w:hAnsi="Arial" w:cs="Arial"/>
          <w:b/>
        </w:rPr>
        <w:t xml:space="preserve"> unidos por outro método</w:t>
      </w:r>
      <w:r w:rsidRPr="006A30F4">
        <w:rPr>
          <w:rFonts w:ascii="Arial" w:hAnsi="Arial" w:cs="Arial"/>
        </w:rPr>
        <w:t>, e</w:t>
      </w:r>
    </w:p>
    <w:p w14:paraId="47790A13" w14:textId="77777777" w:rsidR="00816DA3" w:rsidRPr="006A30F4" w:rsidRDefault="00816DA3" w:rsidP="00563FA4">
      <w:pPr>
        <w:pStyle w:val="PargrafodaLista"/>
        <w:numPr>
          <w:ilvl w:val="2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>Verificar se os tubos são fabricados em</w:t>
      </w:r>
      <w:r w:rsidRPr="006A30F4">
        <w:rPr>
          <w:rFonts w:ascii="Arial" w:hAnsi="Arial" w:cs="Arial"/>
          <w:b/>
        </w:rPr>
        <w:t xml:space="preserve"> </w:t>
      </w:r>
      <w:r w:rsidR="005C1744" w:rsidRPr="006A30F4">
        <w:rPr>
          <w:rFonts w:ascii="Arial" w:hAnsi="Arial" w:cs="Arial"/>
          <w:b/>
        </w:rPr>
        <w:t>a</w:t>
      </w:r>
      <w:r w:rsidR="00EB4C3A" w:rsidRPr="006A30F4">
        <w:rPr>
          <w:rFonts w:ascii="Arial" w:hAnsi="Arial" w:cs="Arial"/>
          <w:b/>
        </w:rPr>
        <w:t xml:space="preserve">ço </w:t>
      </w:r>
      <w:r w:rsidR="005C1744" w:rsidRPr="006A30F4">
        <w:rPr>
          <w:rFonts w:ascii="Arial" w:hAnsi="Arial" w:cs="Arial"/>
          <w:b/>
        </w:rPr>
        <w:t>i</w:t>
      </w:r>
      <w:r w:rsidR="00EB4C3A" w:rsidRPr="006A30F4">
        <w:rPr>
          <w:rFonts w:ascii="Arial" w:hAnsi="Arial" w:cs="Arial"/>
          <w:b/>
        </w:rPr>
        <w:t>noxidável</w:t>
      </w:r>
      <w:r w:rsidR="00EB4C3A" w:rsidRPr="006A30F4">
        <w:rPr>
          <w:rFonts w:ascii="Arial" w:hAnsi="Arial" w:cs="Arial"/>
        </w:rPr>
        <w:t xml:space="preserve"> (ver 5.4.2.3):</w:t>
      </w:r>
    </w:p>
    <w:p w14:paraId="09846574" w14:textId="77777777" w:rsidR="00816DA3" w:rsidRPr="006A30F4" w:rsidRDefault="00816DA3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</w:t>
      </w:r>
      <w:r w:rsidR="005C1744" w:rsidRPr="006A30F4">
        <w:rPr>
          <w:rFonts w:ascii="Arial" w:hAnsi="Arial" w:cs="Arial"/>
          <w:b/>
        </w:rPr>
        <w:t>s</w:t>
      </w:r>
      <w:r w:rsidR="00EB4C3A" w:rsidRPr="006A30F4">
        <w:rPr>
          <w:rFonts w:ascii="Arial" w:hAnsi="Arial" w:cs="Arial"/>
          <w:b/>
        </w:rPr>
        <w:t>oldados</w:t>
      </w:r>
      <w:r w:rsidRPr="006A30F4">
        <w:rPr>
          <w:rFonts w:ascii="Arial" w:hAnsi="Arial" w:cs="Arial"/>
        </w:rPr>
        <w:t xml:space="preserve"> e fabricados em </w:t>
      </w:r>
      <w:r w:rsidR="005C1744" w:rsidRPr="006A30F4">
        <w:rPr>
          <w:rFonts w:ascii="Arial" w:hAnsi="Arial" w:cs="Arial"/>
          <w:b/>
        </w:rPr>
        <w:t>a</w:t>
      </w:r>
      <w:r w:rsidR="00EB4C3A" w:rsidRPr="006A30F4">
        <w:rPr>
          <w:rFonts w:ascii="Arial" w:hAnsi="Arial" w:cs="Arial"/>
          <w:b/>
        </w:rPr>
        <w:t xml:space="preserve">ço </w:t>
      </w:r>
      <w:r w:rsidR="005C1744" w:rsidRPr="006A30F4">
        <w:rPr>
          <w:rFonts w:ascii="Arial" w:hAnsi="Arial" w:cs="Arial"/>
          <w:b/>
        </w:rPr>
        <w:t>i</w:t>
      </w:r>
      <w:r w:rsidR="00EB4C3A" w:rsidRPr="006A30F4">
        <w:rPr>
          <w:rFonts w:ascii="Arial" w:hAnsi="Arial" w:cs="Arial"/>
          <w:b/>
        </w:rPr>
        <w:t>noxidável</w:t>
      </w:r>
      <w:r w:rsidRPr="006A30F4">
        <w:rPr>
          <w:rFonts w:ascii="Arial" w:hAnsi="Arial" w:cs="Arial"/>
        </w:rPr>
        <w:t xml:space="preserve">, serão do </w:t>
      </w:r>
      <w:r w:rsidRPr="006A30F4">
        <w:rPr>
          <w:rFonts w:ascii="Arial" w:hAnsi="Arial" w:cs="Arial"/>
          <w:b/>
          <w:u w:val="single"/>
        </w:rPr>
        <w:t>NCM 7306.11.00</w:t>
      </w:r>
      <w:r w:rsidRPr="006A30F4">
        <w:rPr>
          <w:rFonts w:ascii="Arial" w:hAnsi="Arial" w:cs="Arial"/>
        </w:rPr>
        <w:t>.</w:t>
      </w:r>
    </w:p>
    <w:p w14:paraId="3734D1DB" w14:textId="77777777" w:rsidR="00816DA3" w:rsidRPr="006A30F4" w:rsidRDefault="00816DA3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</w:t>
      </w:r>
      <w:r w:rsidR="005C1744" w:rsidRPr="006A30F4">
        <w:rPr>
          <w:rFonts w:ascii="Arial" w:hAnsi="Arial" w:cs="Arial"/>
          <w:b/>
        </w:rPr>
        <w:t>s</w:t>
      </w:r>
      <w:r w:rsidR="00EB4C3A" w:rsidRPr="006A30F4">
        <w:rPr>
          <w:rFonts w:ascii="Arial" w:hAnsi="Arial" w:cs="Arial"/>
          <w:b/>
        </w:rPr>
        <w:t>oldados</w:t>
      </w:r>
      <w:r w:rsidRPr="006A30F4">
        <w:rPr>
          <w:rFonts w:ascii="Arial" w:hAnsi="Arial" w:cs="Arial"/>
        </w:rPr>
        <w:t xml:space="preserve"> e fabricados em</w:t>
      </w:r>
      <w:r w:rsidRPr="006A30F4">
        <w:rPr>
          <w:rFonts w:ascii="Arial" w:hAnsi="Arial" w:cs="Arial"/>
          <w:b/>
        </w:rPr>
        <w:t xml:space="preserve"> </w:t>
      </w:r>
      <w:r w:rsidR="004D6066">
        <w:rPr>
          <w:rFonts w:ascii="Arial" w:hAnsi="Arial" w:cs="Arial"/>
          <w:b/>
        </w:rPr>
        <w:t>outra l</w:t>
      </w:r>
      <w:r w:rsidR="00EB4C3A" w:rsidRPr="006A30F4">
        <w:rPr>
          <w:rFonts w:ascii="Arial" w:hAnsi="Arial" w:cs="Arial"/>
          <w:b/>
        </w:rPr>
        <w:t>iga metálica</w:t>
      </w:r>
      <w:r w:rsidRPr="006A30F4">
        <w:rPr>
          <w:rFonts w:ascii="Arial" w:hAnsi="Arial" w:cs="Arial"/>
        </w:rPr>
        <w:t xml:space="preserve">, serão do </w:t>
      </w:r>
      <w:r w:rsidRPr="006A30F4">
        <w:rPr>
          <w:rFonts w:ascii="Arial" w:hAnsi="Arial" w:cs="Arial"/>
          <w:b/>
          <w:u w:val="single"/>
        </w:rPr>
        <w:t>NCM 7306.19.00</w:t>
      </w:r>
      <w:r w:rsidRPr="006A30F4">
        <w:rPr>
          <w:rFonts w:ascii="Arial" w:hAnsi="Arial" w:cs="Arial"/>
        </w:rPr>
        <w:t>.</w:t>
      </w:r>
    </w:p>
    <w:p w14:paraId="006399AD" w14:textId="77777777" w:rsidR="00816DA3" w:rsidRPr="006A30F4" w:rsidRDefault="00816DA3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</w:t>
      </w:r>
      <w:r w:rsidR="00EB4C3A" w:rsidRPr="006A30F4">
        <w:rPr>
          <w:rFonts w:ascii="Arial" w:hAnsi="Arial" w:cs="Arial"/>
          <w:b/>
        </w:rPr>
        <w:t>unidos por método diferente da solda</w:t>
      </w:r>
      <w:r w:rsidRPr="006A30F4">
        <w:rPr>
          <w:rFonts w:ascii="Arial" w:hAnsi="Arial" w:cs="Arial"/>
        </w:rPr>
        <w:t xml:space="preserve">, serão do </w:t>
      </w:r>
      <w:r w:rsidRPr="006A30F4">
        <w:rPr>
          <w:rFonts w:ascii="Arial" w:hAnsi="Arial" w:cs="Arial"/>
          <w:b/>
          <w:u w:val="single"/>
        </w:rPr>
        <w:t>NCM 7306.19.00</w:t>
      </w:r>
      <w:r w:rsidRPr="006A30F4">
        <w:rPr>
          <w:rFonts w:ascii="Arial" w:hAnsi="Arial" w:cs="Arial"/>
        </w:rPr>
        <w:t xml:space="preserve">, independentemente do tipo de </w:t>
      </w:r>
      <w:r w:rsidR="00C535B6">
        <w:rPr>
          <w:rFonts w:ascii="Arial" w:hAnsi="Arial" w:cs="Arial"/>
        </w:rPr>
        <w:t>matéria</w:t>
      </w:r>
      <w:r w:rsidR="00703958">
        <w:rPr>
          <w:rFonts w:ascii="Arial" w:hAnsi="Arial" w:cs="Arial"/>
        </w:rPr>
        <w:t>-</w:t>
      </w:r>
      <w:r w:rsidR="00C535B6">
        <w:rPr>
          <w:rFonts w:ascii="Arial" w:hAnsi="Arial" w:cs="Arial"/>
        </w:rPr>
        <w:t>prima</w:t>
      </w:r>
      <w:r w:rsidRPr="006A30F4">
        <w:rPr>
          <w:rFonts w:ascii="Arial" w:hAnsi="Arial" w:cs="Arial"/>
        </w:rPr>
        <w:t>.</w:t>
      </w:r>
    </w:p>
    <w:p w14:paraId="080B3088" w14:textId="77777777" w:rsidR="00816DA3" w:rsidRPr="006A30F4" w:rsidRDefault="00816DA3" w:rsidP="00816DA3">
      <w:pPr>
        <w:jc w:val="both"/>
        <w:rPr>
          <w:rFonts w:ascii="Arial" w:hAnsi="Arial" w:cs="Arial"/>
          <w:sz w:val="20"/>
          <w:szCs w:val="20"/>
        </w:rPr>
      </w:pPr>
    </w:p>
    <w:p w14:paraId="30518B1B" w14:textId="77777777" w:rsidR="00816DA3" w:rsidRPr="006A30F4" w:rsidRDefault="00816DA3" w:rsidP="00563FA4">
      <w:pPr>
        <w:pStyle w:val="PargrafodaLista"/>
        <w:numPr>
          <w:ilvl w:val="1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for uma norma </w:t>
      </w:r>
      <w:r w:rsidR="00606064" w:rsidRPr="006A30F4">
        <w:rPr>
          <w:rFonts w:ascii="Arial" w:hAnsi="Arial" w:cs="Arial"/>
        </w:rPr>
        <w:t>de</w:t>
      </w:r>
      <w:r w:rsidRPr="006A30F4">
        <w:rPr>
          <w:rFonts w:ascii="Arial" w:hAnsi="Arial" w:cs="Arial"/>
        </w:rPr>
        <w:t xml:space="preserve"> </w:t>
      </w:r>
      <w:r w:rsidR="005C1744" w:rsidRPr="006A30F4">
        <w:rPr>
          <w:rFonts w:ascii="Arial" w:hAnsi="Arial" w:cs="Arial"/>
          <w:b/>
        </w:rPr>
        <w:t>t</w:t>
      </w:r>
      <w:r w:rsidRPr="006A30F4">
        <w:rPr>
          <w:rFonts w:ascii="Arial" w:hAnsi="Arial" w:cs="Arial"/>
          <w:b/>
        </w:rPr>
        <w:t xml:space="preserve">ubos </w:t>
      </w:r>
      <w:r w:rsidR="00977FE8" w:rsidRPr="006A30F4">
        <w:rPr>
          <w:rFonts w:ascii="Arial" w:hAnsi="Arial" w:cs="Arial"/>
          <w:b/>
        </w:rPr>
        <w:t xml:space="preserve">para </w:t>
      </w:r>
      <w:r w:rsidR="005C1744" w:rsidRPr="006A30F4">
        <w:rPr>
          <w:rFonts w:ascii="Arial" w:hAnsi="Arial" w:cs="Arial"/>
          <w:b/>
        </w:rPr>
        <w:t>p</w:t>
      </w:r>
      <w:r w:rsidR="00977FE8" w:rsidRPr="006A30F4">
        <w:rPr>
          <w:rFonts w:ascii="Arial" w:hAnsi="Arial" w:cs="Arial"/>
          <w:b/>
        </w:rPr>
        <w:t>rospecção</w:t>
      </w:r>
      <w:r w:rsidR="00606064" w:rsidRPr="006A30F4">
        <w:rPr>
          <w:rFonts w:ascii="Arial" w:hAnsi="Arial" w:cs="Arial"/>
        </w:rPr>
        <w:t xml:space="preserve"> (ver 5.2.2)</w:t>
      </w:r>
      <w:r w:rsidRPr="006A30F4">
        <w:rPr>
          <w:rFonts w:ascii="Arial" w:hAnsi="Arial" w:cs="Arial"/>
        </w:rPr>
        <w:t xml:space="preserve">, </w:t>
      </w:r>
      <w:r w:rsidR="005C1744" w:rsidRPr="006A30F4">
        <w:rPr>
          <w:rFonts w:ascii="Arial" w:hAnsi="Arial" w:cs="Arial"/>
        </w:rPr>
        <w:t xml:space="preserve">os tubos </w:t>
      </w:r>
      <w:r w:rsidRPr="006A30F4">
        <w:rPr>
          <w:rFonts w:ascii="Arial" w:hAnsi="Arial" w:cs="Arial"/>
        </w:rPr>
        <w:t xml:space="preserve">serão de algum NCM dentro da </w:t>
      </w:r>
      <w:r w:rsidR="00611039" w:rsidRPr="006A30F4">
        <w:rPr>
          <w:rFonts w:ascii="Arial" w:hAnsi="Arial" w:cs="Arial"/>
        </w:rPr>
        <w:t>subposição</w:t>
      </w:r>
      <w:r w:rsidRPr="006A30F4">
        <w:rPr>
          <w:rFonts w:ascii="Arial" w:hAnsi="Arial" w:cs="Arial"/>
        </w:rPr>
        <w:t xml:space="preserve"> </w:t>
      </w:r>
      <w:r w:rsidRPr="006A30F4">
        <w:rPr>
          <w:rFonts w:ascii="Arial" w:hAnsi="Arial" w:cs="Arial"/>
          <w:b/>
          <w:u w:val="single"/>
        </w:rPr>
        <w:t>7306.2</w:t>
      </w:r>
      <w:r w:rsidRPr="006A30F4">
        <w:rPr>
          <w:rFonts w:ascii="Arial" w:hAnsi="Arial" w:cs="Arial"/>
        </w:rPr>
        <w:t>.</w:t>
      </w:r>
    </w:p>
    <w:p w14:paraId="4352476B" w14:textId="77777777" w:rsidR="00816DA3" w:rsidRPr="006A30F4" w:rsidRDefault="00606064" w:rsidP="00563FA4">
      <w:pPr>
        <w:pStyle w:val="PargrafodaLista"/>
        <w:numPr>
          <w:ilvl w:val="2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Verificar se os tubos são </w:t>
      </w:r>
      <w:r w:rsidR="005C1744" w:rsidRPr="006A30F4">
        <w:rPr>
          <w:rFonts w:ascii="Arial" w:hAnsi="Arial" w:cs="Arial"/>
          <w:b/>
        </w:rPr>
        <w:t>s</w:t>
      </w:r>
      <w:r w:rsidRPr="006A30F4">
        <w:rPr>
          <w:rFonts w:ascii="Arial" w:hAnsi="Arial" w:cs="Arial"/>
          <w:b/>
        </w:rPr>
        <w:t>oldados</w:t>
      </w:r>
      <w:r w:rsidRPr="006A30F4">
        <w:rPr>
          <w:rFonts w:ascii="Arial" w:hAnsi="Arial" w:cs="Arial"/>
        </w:rPr>
        <w:t xml:space="preserve"> (ver 5.3) ou se</w:t>
      </w:r>
      <w:r w:rsidRPr="006A30F4">
        <w:rPr>
          <w:rFonts w:ascii="Arial" w:hAnsi="Arial" w:cs="Arial"/>
          <w:b/>
        </w:rPr>
        <w:t xml:space="preserve"> </w:t>
      </w:r>
      <w:r w:rsidRPr="006A30F4">
        <w:rPr>
          <w:rFonts w:ascii="Arial" w:hAnsi="Arial" w:cs="Arial"/>
        </w:rPr>
        <w:t>são</w:t>
      </w:r>
      <w:r w:rsidRPr="006A30F4">
        <w:rPr>
          <w:rFonts w:ascii="Arial" w:hAnsi="Arial" w:cs="Arial"/>
          <w:b/>
        </w:rPr>
        <w:t xml:space="preserve"> unidos por outro método</w:t>
      </w:r>
      <w:r w:rsidRPr="006A30F4">
        <w:rPr>
          <w:rFonts w:ascii="Arial" w:hAnsi="Arial" w:cs="Arial"/>
        </w:rPr>
        <w:t>, e</w:t>
      </w:r>
    </w:p>
    <w:p w14:paraId="468A9C70" w14:textId="77777777" w:rsidR="00816DA3" w:rsidRPr="006A30F4" w:rsidRDefault="00606064" w:rsidP="00563FA4">
      <w:pPr>
        <w:pStyle w:val="PargrafodaLista"/>
        <w:numPr>
          <w:ilvl w:val="2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>Verificar se os tubos são fabricados em</w:t>
      </w:r>
      <w:r w:rsidRPr="006A30F4">
        <w:rPr>
          <w:rFonts w:ascii="Arial" w:hAnsi="Arial" w:cs="Arial"/>
          <w:b/>
        </w:rPr>
        <w:t xml:space="preserve"> </w:t>
      </w:r>
      <w:r w:rsidR="005C1744" w:rsidRPr="006A30F4">
        <w:rPr>
          <w:rFonts w:ascii="Arial" w:hAnsi="Arial" w:cs="Arial"/>
          <w:b/>
        </w:rPr>
        <w:t>a</w:t>
      </w:r>
      <w:r w:rsidRPr="006A30F4">
        <w:rPr>
          <w:rFonts w:ascii="Arial" w:hAnsi="Arial" w:cs="Arial"/>
          <w:b/>
        </w:rPr>
        <w:t xml:space="preserve">ço </w:t>
      </w:r>
      <w:r w:rsidR="005C1744" w:rsidRPr="006A30F4">
        <w:rPr>
          <w:rFonts w:ascii="Arial" w:hAnsi="Arial" w:cs="Arial"/>
          <w:b/>
        </w:rPr>
        <w:t>i</w:t>
      </w:r>
      <w:r w:rsidRPr="006A30F4">
        <w:rPr>
          <w:rFonts w:ascii="Arial" w:hAnsi="Arial" w:cs="Arial"/>
          <w:b/>
        </w:rPr>
        <w:t>noxidável</w:t>
      </w:r>
      <w:r w:rsidRPr="006A30F4">
        <w:rPr>
          <w:rFonts w:ascii="Arial" w:hAnsi="Arial" w:cs="Arial"/>
        </w:rPr>
        <w:t xml:space="preserve"> (ver 5.4.2.3):</w:t>
      </w:r>
    </w:p>
    <w:p w14:paraId="4EA05EA3" w14:textId="77777777" w:rsidR="00816DA3" w:rsidRPr="006A30F4" w:rsidRDefault="00816DA3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</w:t>
      </w:r>
      <w:r w:rsidR="005C1744" w:rsidRPr="006A30F4">
        <w:rPr>
          <w:rFonts w:ascii="Arial" w:hAnsi="Arial" w:cs="Arial"/>
          <w:b/>
        </w:rPr>
        <w:t>s</w:t>
      </w:r>
      <w:r w:rsidR="00606064" w:rsidRPr="006A30F4">
        <w:rPr>
          <w:rFonts w:ascii="Arial" w:hAnsi="Arial" w:cs="Arial"/>
          <w:b/>
        </w:rPr>
        <w:t>oldados</w:t>
      </w:r>
      <w:r w:rsidRPr="006A30F4">
        <w:rPr>
          <w:rFonts w:ascii="Arial" w:hAnsi="Arial" w:cs="Arial"/>
        </w:rPr>
        <w:t xml:space="preserve"> e fabricados em </w:t>
      </w:r>
      <w:r w:rsidR="005C1744" w:rsidRPr="006A30F4">
        <w:rPr>
          <w:rFonts w:ascii="Arial" w:hAnsi="Arial" w:cs="Arial"/>
          <w:b/>
        </w:rPr>
        <w:t>a</w:t>
      </w:r>
      <w:r w:rsidR="00606064" w:rsidRPr="006A30F4">
        <w:rPr>
          <w:rFonts w:ascii="Arial" w:hAnsi="Arial" w:cs="Arial"/>
          <w:b/>
        </w:rPr>
        <w:t xml:space="preserve">ço </w:t>
      </w:r>
      <w:r w:rsidR="005C1744" w:rsidRPr="006A30F4">
        <w:rPr>
          <w:rFonts w:ascii="Arial" w:hAnsi="Arial" w:cs="Arial"/>
          <w:b/>
        </w:rPr>
        <w:t>i</w:t>
      </w:r>
      <w:r w:rsidR="00606064" w:rsidRPr="006A30F4">
        <w:rPr>
          <w:rFonts w:ascii="Arial" w:hAnsi="Arial" w:cs="Arial"/>
          <w:b/>
        </w:rPr>
        <w:t>noxidável</w:t>
      </w:r>
      <w:r w:rsidRPr="006A30F4">
        <w:rPr>
          <w:rFonts w:ascii="Arial" w:hAnsi="Arial" w:cs="Arial"/>
        </w:rPr>
        <w:t xml:space="preserve">, serão do </w:t>
      </w:r>
      <w:r w:rsidRPr="006A30F4">
        <w:rPr>
          <w:rFonts w:ascii="Arial" w:hAnsi="Arial" w:cs="Arial"/>
          <w:b/>
          <w:u w:val="single"/>
        </w:rPr>
        <w:t>NCM 7306.21.00</w:t>
      </w:r>
      <w:r w:rsidRPr="006A30F4">
        <w:rPr>
          <w:rFonts w:ascii="Arial" w:hAnsi="Arial" w:cs="Arial"/>
        </w:rPr>
        <w:t>.</w:t>
      </w:r>
    </w:p>
    <w:p w14:paraId="795B66E8" w14:textId="77777777" w:rsidR="00816DA3" w:rsidRPr="006A30F4" w:rsidRDefault="00816DA3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</w:t>
      </w:r>
      <w:r w:rsidR="005C1744" w:rsidRPr="006A30F4">
        <w:rPr>
          <w:rFonts w:ascii="Arial" w:hAnsi="Arial" w:cs="Arial"/>
          <w:b/>
        </w:rPr>
        <w:t>s</w:t>
      </w:r>
      <w:r w:rsidR="00606064" w:rsidRPr="006A30F4">
        <w:rPr>
          <w:rFonts w:ascii="Arial" w:hAnsi="Arial" w:cs="Arial"/>
          <w:b/>
        </w:rPr>
        <w:t>oldados</w:t>
      </w:r>
      <w:r w:rsidRPr="006A30F4">
        <w:rPr>
          <w:rFonts w:ascii="Arial" w:hAnsi="Arial" w:cs="Arial"/>
        </w:rPr>
        <w:t xml:space="preserve"> e fabricados em</w:t>
      </w:r>
      <w:r w:rsidRPr="006A30F4">
        <w:rPr>
          <w:rFonts w:ascii="Arial" w:hAnsi="Arial" w:cs="Arial"/>
          <w:b/>
        </w:rPr>
        <w:t xml:space="preserve"> </w:t>
      </w:r>
      <w:r w:rsidR="004D6066">
        <w:rPr>
          <w:rFonts w:ascii="Arial" w:hAnsi="Arial" w:cs="Arial"/>
          <w:b/>
        </w:rPr>
        <w:t>outra l</w:t>
      </w:r>
      <w:r w:rsidR="00606064" w:rsidRPr="006A30F4">
        <w:rPr>
          <w:rFonts w:ascii="Arial" w:hAnsi="Arial" w:cs="Arial"/>
          <w:b/>
        </w:rPr>
        <w:t>iga metálica</w:t>
      </w:r>
      <w:r w:rsidRPr="006A30F4">
        <w:rPr>
          <w:rFonts w:ascii="Arial" w:hAnsi="Arial" w:cs="Arial"/>
        </w:rPr>
        <w:t xml:space="preserve">, serão do </w:t>
      </w:r>
      <w:r w:rsidRPr="006A30F4">
        <w:rPr>
          <w:rFonts w:ascii="Arial" w:hAnsi="Arial" w:cs="Arial"/>
          <w:b/>
          <w:u w:val="single"/>
        </w:rPr>
        <w:t>NCM 7306.29.00</w:t>
      </w:r>
      <w:r w:rsidRPr="006A30F4">
        <w:rPr>
          <w:rFonts w:ascii="Arial" w:hAnsi="Arial" w:cs="Arial"/>
        </w:rPr>
        <w:t>.</w:t>
      </w:r>
    </w:p>
    <w:p w14:paraId="4287CE5D" w14:textId="77777777" w:rsidR="00816DA3" w:rsidRPr="006A30F4" w:rsidRDefault="00816DA3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</w:t>
      </w:r>
      <w:r w:rsidR="00606064" w:rsidRPr="006A30F4">
        <w:rPr>
          <w:rFonts w:ascii="Arial" w:hAnsi="Arial" w:cs="Arial"/>
          <w:b/>
        </w:rPr>
        <w:t>unidos por método diferente da solda</w:t>
      </w:r>
      <w:r w:rsidRPr="006A30F4">
        <w:rPr>
          <w:rFonts w:ascii="Arial" w:hAnsi="Arial" w:cs="Arial"/>
        </w:rPr>
        <w:t xml:space="preserve">, serão do </w:t>
      </w:r>
      <w:r w:rsidRPr="006A30F4">
        <w:rPr>
          <w:rFonts w:ascii="Arial" w:hAnsi="Arial" w:cs="Arial"/>
          <w:b/>
          <w:u w:val="single"/>
        </w:rPr>
        <w:t>NCM 7306.29.00</w:t>
      </w:r>
      <w:r w:rsidRPr="006A30F4">
        <w:rPr>
          <w:rFonts w:ascii="Arial" w:hAnsi="Arial" w:cs="Arial"/>
        </w:rPr>
        <w:t xml:space="preserve">, independentemente do tipo de </w:t>
      </w:r>
      <w:r w:rsidR="00C535B6">
        <w:rPr>
          <w:rFonts w:ascii="Arial" w:hAnsi="Arial" w:cs="Arial"/>
        </w:rPr>
        <w:t>matéria</w:t>
      </w:r>
      <w:r w:rsidR="00703958">
        <w:rPr>
          <w:rFonts w:ascii="Arial" w:hAnsi="Arial" w:cs="Arial"/>
        </w:rPr>
        <w:t>-</w:t>
      </w:r>
      <w:r w:rsidR="00C535B6">
        <w:rPr>
          <w:rFonts w:ascii="Arial" w:hAnsi="Arial" w:cs="Arial"/>
        </w:rPr>
        <w:t>prima</w:t>
      </w:r>
      <w:r w:rsidRPr="006A30F4">
        <w:rPr>
          <w:rFonts w:ascii="Arial" w:hAnsi="Arial" w:cs="Arial"/>
        </w:rPr>
        <w:t>.</w:t>
      </w:r>
    </w:p>
    <w:p w14:paraId="6F0497D4" w14:textId="77777777" w:rsidR="00816DA3" w:rsidRPr="006A30F4" w:rsidRDefault="00816DA3" w:rsidP="00816DA3">
      <w:pPr>
        <w:jc w:val="both"/>
        <w:rPr>
          <w:rFonts w:ascii="Arial" w:hAnsi="Arial" w:cs="Arial"/>
          <w:sz w:val="20"/>
          <w:szCs w:val="20"/>
        </w:rPr>
      </w:pPr>
    </w:p>
    <w:p w14:paraId="1E419C40" w14:textId="77777777" w:rsidR="00816DA3" w:rsidRPr="006A30F4" w:rsidRDefault="00816DA3" w:rsidP="00563FA4">
      <w:pPr>
        <w:pStyle w:val="PargrafodaLista"/>
        <w:numPr>
          <w:ilvl w:val="1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for </w:t>
      </w:r>
      <w:r w:rsidR="00606064" w:rsidRPr="006A30F4">
        <w:rPr>
          <w:rFonts w:ascii="Arial" w:hAnsi="Arial" w:cs="Arial"/>
        </w:rPr>
        <w:t>uma norma para qual</w:t>
      </w:r>
      <w:r w:rsidRPr="006A30F4">
        <w:rPr>
          <w:rFonts w:ascii="Arial" w:hAnsi="Arial" w:cs="Arial"/>
        </w:rPr>
        <w:t>quer outra aplicaç</w:t>
      </w:r>
      <w:r w:rsidR="00606064" w:rsidRPr="006A30F4">
        <w:rPr>
          <w:rFonts w:ascii="Arial" w:hAnsi="Arial" w:cs="Arial"/>
        </w:rPr>
        <w:t>ão</w:t>
      </w:r>
      <w:r w:rsidRPr="006A30F4">
        <w:rPr>
          <w:rFonts w:ascii="Arial" w:hAnsi="Arial" w:cs="Arial"/>
        </w:rPr>
        <w:t>, seguir para o próximo passo.</w:t>
      </w:r>
    </w:p>
    <w:p w14:paraId="5613FD05" w14:textId="77777777" w:rsidR="00816DA3" w:rsidRPr="006A30F4" w:rsidRDefault="00816DA3" w:rsidP="00816DA3">
      <w:pPr>
        <w:jc w:val="both"/>
        <w:rPr>
          <w:rFonts w:ascii="Arial" w:hAnsi="Arial" w:cs="Arial"/>
          <w:sz w:val="20"/>
          <w:szCs w:val="20"/>
        </w:rPr>
      </w:pPr>
    </w:p>
    <w:p w14:paraId="57DE8461" w14:textId="77777777" w:rsidR="00816DA3" w:rsidRPr="006A30F4" w:rsidRDefault="00816DA3" w:rsidP="00563FA4">
      <w:pPr>
        <w:pStyle w:val="PargrafodaLista"/>
        <w:numPr>
          <w:ilvl w:val="0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Verificar se os tubos são </w:t>
      </w:r>
      <w:r w:rsidRPr="006A30F4">
        <w:rPr>
          <w:rFonts w:ascii="Arial" w:hAnsi="Arial" w:cs="Arial"/>
          <w:b/>
        </w:rPr>
        <w:t>SOLDADOS</w:t>
      </w:r>
      <w:r w:rsidRPr="006A30F4">
        <w:rPr>
          <w:rFonts w:ascii="Arial" w:hAnsi="Arial" w:cs="Arial"/>
        </w:rPr>
        <w:t xml:space="preserve"> ou se</w:t>
      </w:r>
      <w:r w:rsidRPr="006A30F4">
        <w:rPr>
          <w:rFonts w:ascii="Arial" w:hAnsi="Arial" w:cs="Arial"/>
          <w:b/>
        </w:rPr>
        <w:t xml:space="preserve"> </w:t>
      </w:r>
      <w:r w:rsidRPr="006A30F4">
        <w:rPr>
          <w:rFonts w:ascii="Arial" w:hAnsi="Arial" w:cs="Arial"/>
        </w:rPr>
        <w:t>são</w:t>
      </w:r>
      <w:r w:rsidRPr="006A30F4">
        <w:rPr>
          <w:rFonts w:ascii="Arial" w:hAnsi="Arial" w:cs="Arial"/>
          <w:b/>
        </w:rPr>
        <w:t xml:space="preserve"> </w:t>
      </w:r>
      <w:r w:rsidR="006D598A" w:rsidRPr="006A30F4">
        <w:rPr>
          <w:rFonts w:ascii="Arial" w:hAnsi="Arial" w:cs="Arial"/>
          <w:b/>
        </w:rPr>
        <w:t>UNIDOS POR OUTROS MÉTODOS</w:t>
      </w:r>
      <w:r w:rsidRPr="006A30F4">
        <w:rPr>
          <w:rFonts w:ascii="Arial" w:hAnsi="Arial" w:cs="Arial"/>
        </w:rPr>
        <w:t>:</w:t>
      </w:r>
    </w:p>
    <w:p w14:paraId="0E8955BB" w14:textId="77777777" w:rsidR="00816DA3" w:rsidRPr="006A30F4" w:rsidRDefault="00816DA3" w:rsidP="00816DA3">
      <w:pPr>
        <w:jc w:val="both"/>
        <w:rPr>
          <w:rFonts w:ascii="Arial" w:hAnsi="Arial" w:cs="Arial"/>
          <w:sz w:val="20"/>
          <w:szCs w:val="20"/>
        </w:rPr>
      </w:pPr>
    </w:p>
    <w:p w14:paraId="45AAAE44" w14:textId="77777777" w:rsidR="00816DA3" w:rsidRPr="006A30F4" w:rsidRDefault="00816DA3" w:rsidP="00563FA4">
      <w:pPr>
        <w:pStyle w:val="PargrafodaLista"/>
        <w:numPr>
          <w:ilvl w:val="1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</w:t>
      </w:r>
      <w:r w:rsidR="005C1744" w:rsidRPr="006A30F4">
        <w:rPr>
          <w:rFonts w:ascii="Arial" w:hAnsi="Arial" w:cs="Arial"/>
          <w:b/>
        </w:rPr>
        <w:t>s</w:t>
      </w:r>
      <w:r w:rsidR="006D598A" w:rsidRPr="006A30F4">
        <w:rPr>
          <w:rFonts w:ascii="Arial" w:hAnsi="Arial" w:cs="Arial"/>
          <w:b/>
        </w:rPr>
        <w:t>oldados</w:t>
      </w:r>
      <w:r w:rsidR="006D598A" w:rsidRPr="006A30F4">
        <w:rPr>
          <w:rFonts w:ascii="Arial" w:hAnsi="Arial" w:cs="Arial"/>
        </w:rPr>
        <w:t xml:space="preserve"> (ver 5.3)</w:t>
      </w:r>
      <w:r w:rsidRPr="006A30F4">
        <w:rPr>
          <w:rFonts w:ascii="Arial" w:hAnsi="Arial" w:cs="Arial"/>
        </w:rPr>
        <w:t xml:space="preserve">, serão do NCM </w:t>
      </w:r>
      <w:r w:rsidRPr="006A30F4">
        <w:rPr>
          <w:rFonts w:ascii="Arial" w:hAnsi="Arial" w:cs="Arial"/>
          <w:b/>
        </w:rPr>
        <w:t>7306.30.00</w:t>
      </w:r>
      <w:r w:rsidRPr="006A30F4">
        <w:rPr>
          <w:rFonts w:ascii="Arial" w:hAnsi="Arial" w:cs="Arial"/>
        </w:rPr>
        <w:t xml:space="preserve">, </w:t>
      </w:r>
      <w:r w:rsidRPr="006A30F4">
        <w:rPr>
          <w:rFonts w:ascii="Arial" w:hAnsi="Arial" w:cs="Arial"/>
          <w:b/>
        </w:rPr>
        <w:t>7306.40.00</w:t>
      </w:r>
      <w:r w:rsidRPr="006A30F4">
        <w:rPr>
          <w:rFonts w:ascii="Arial" w:hAnsi="Arial" w:cs="Arial"/>
        </w:rPr>
        <w:t xml:space="preserve">, </w:t>
      </w:r>
      <w:r w:rsidRPr="006A30F4">
        <w:rPr>
          <w:rFonts w:ascii="Arial" w:hAnsi="Arial" w:cs="Arial"/>
          <w:b/>
        </w:rPr>
        <w:t>7306.50.00</w:t>
      </w:r>
      <w:r w:rsidRPr="006A30F4">
        <w:rPr>
          <w:rFonts w:ascii="Arial" w:hAnsi="Arial" w:cs="Arial"/>
        </w:rPr>
        <w:t xml:space="preserve"> ou </w:t>
      </w:r>
      <w:r w:rsidR="006D598A" w:rsidRPr="006A30F4">
        <w:rPr>
          <w:rFonts w:ascii="Arial" w:hAnsi="Arial" w:cs="Arial"/>
        </w:rPr>
        <w:t xml:space="preserve">de </w:t>
      </w:r>
      <w:r w:rsidRPr="006A30F4">
        <w:rPr>
          <w:rFonts w:ascii="Arial" w:hAnsi="Arial" w:cs="Arial"/>
        </w:rPr>
        <w:t xml:space="preserve">algum </w:t>
      </w:r>
      <w:r w:rsidR="006D598A" w:rsidRPr="006A30F4">
        <w:rPr>
          <w:rFonts w:ascii="Arial" w:hAnsi="Arial" w:cs="Arial"/>
        </w:rPr>
        <w:t xml:space="preserve">NCM </w:t>
      </w:r>
      <w:r w:rsidRPr="006A30F4">
        <w:rPr>
          <w:rFonts w:ascii="Arial" w:hAnsi="Arial" w:cs="Arial"/>
        </w:rPr>
        <w:t xml:space="preserve">dentro da </w:t>
      </w:r>
      <w:r w:rsidR="00611039" w:rsidRPr="006A30F4">
        <w:rPr>
          <w:rFonts w:ascii="Arial" w:hAnsi="Arial" w:cs="Arial"/>
        </w:rPr>
        <w:t>subposição</w:t>
      </w:r>
      <w:r w:rsidRPr="006A30F4">
        <w:rPr>
          <w:rFonts w:ascii="Arial" w:hAnsi="Arial" w:cs="Arial"/>
        </w:rPr>
        <w:t xml:space="preserve"> </w:t>
      </w:r>
      <w:r w:rsidRPr="006A30F4">
        <w:rPr>
          <w:rFonts w:ascii="Arial" w:hAnsi="Arial" w:cs="Arial"/>
          <w:b/>
        </w:rPr>
        <w:t>7306.6</w:t>
      </w:r>
      <w:r w:rsidRPr="006A30F4">
        <w:rPr>
          <w:rFonts w:ascii="Arial" w:hAnsi="Arial" w:cs="Arial"/>
        </w:rPr>
        <w:t>.</w:t>
      </w:r>
    </w:p>
    <w:p w14:paraId="3FEC3D8C" w14:textId="77777777" w:rsidR="00816DA3" w:rsidRPr="006A30F4" w:rsidRDefault="00816DA3" w:rsidP="00563FA4">
      <w:pPr>
        <w:pStyle w:val="PargrafodaLista"/>
        <w:numPr>
          <w:ilvl w:val="2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Verificar a </w:t>
      </w:r>
      <w:r w:rsidR="00353701" w:rsidRPr="006A30F4">
        <w:rPr>
          <w:rFonts w:ascii="Arial" w:hAnsi="Arial" w:cs="Arial"/>
          <w:b/>
        </w:rPr>
        <w:t>s</w:t>
      </w:r>
      <w:r w:rsidR="00A56EE3" w:rsidRPr="006A30F4">
        <w:rPr>
          <w:rFonts w:ascii="Arial" w:hAnsi="Arial" w:cs="Arial"/>
          <w:b/>
        </w:rPr>
        <w:t xml:space="preserve">eção </w:t>
      </w:r>
      <w:r w:rsidR="00353701" w:rsidRPr="006A30F4">
        <w:rPr>
          <w:rFonts w:ascii="Arial" w:hAnsi="Arial" w:cs="Arial"/>
          <w:b/>
        </w:rPr>
        <w:t>t</w:t>
      </w:r>
      <w:r w:rsidR="00A56EE3" w:rsidRPr="006A30F4">
        <w:rPr>
          <w:rFonts w:ascii="Arial" w:hAnsi="Arial" w:cs="Arial"/>
          <w:b/>
        </w:rPr>
        <w:t>ransversal</w:t>
      </w:r>
      <w:r w:rsidR="005C1744" w:rsidRPr="006A30F4">
        <w:rPr>
          <w:rFonts w:ascii="Arial" w:hAnsi="Arial" w:cs="Arial"/>
        </w:rPr>
        <w:t xml:space="preserve"> (ver 5.1.2) </w:t>
      </w:r>
      <w:r w:rsidRPr="006A30F4">
        <w:rPr>
          <w:rFonts w:ascii="Arial" w:hAnsi="Arial" w:cs="Arial"/>
        </w:rPr>
        <w:t>dos tubos:</w:t>
      </w:r>
    </w:p>
    <w:p w14:paraId="6501EB57" w14:textId="77777777" w:rsidR="00816DA3" w:rsidRPr="006A30F4" w:rsidRDefault="005C1744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de </w:t>
      </w:r>
      <w:r w:rsidR="00816DA3" w:rsidRPr="00155395">
        <w:rPr>
          <w:rFonts w:ascii="Arial" w:hAnsi="Arial" w:cs="Arial"/>
          <w:b/>
        </w:rPr>
        <w:t>seção transversal</w:t>
      </w:r>
      <w:r w:rsidR="00816DA3" w:rsidRPr="006A30F4">
        <w:rPr>
          <w:rFonts w:ascii="Arial" w:hAnsi="Arial" w:cs="Arial"/>
        </w:rPr>
        <w:t xml:space="preserve"> </w:t>
      </w:r>
      <w:r w:rsidRPr="006A30F4">
        <w:rPr>
          <w:rFonts w:ascii="Arial" w:hAnsi="Arial" w:cs="Arial"/>
          <w:b/>
        </w:rPr>
        <w:t>quadrada</w:t>
      </w:r>
      <w:r w:rsidR="00816DA3" w:rsidRPr="006A30F4">
        <w:rPr>
          <w:rFonts w:ascii="Arial" w:hAnsi="Arial" w:cs="Arial"/>
        </w:rPr>
        <w:t xml:space="preserve"> ou </w:t>
      </w:r>
      <w:r w:rsidRPr="006A30F4">
        <w:rPr>
          <w:rFonts w:ascii="Arial" w:hAnsi="Arial" w:cs="Arial"/>
          <w:b/>
        </w:rPr>
        <w:t>retangular</w:t>
      </w:r>
      <w:r w:rsidR="00816DA3" w:rsidRPr="006A30F4">
        <w:rPr>
          <w:rFonts w:ascii="Arial" w:hAnsi="Arial" w:cs="Arial"/>
        </w:rPr>
        <w:t xml:space="preserve">, serão do NCM </w:t>
      </w:r>
      <w:r w:rsidR="00816DA3" w:rsidRPr="006A30F4">
        <w:rPr>
          <w:rFonts w:ascii="Arial" w:hAnsi="Arial" w:cs="Arial"/>
          <w:b/>
          <w:u w:val="single"/>
        </w:rPr>
        <w:t>7306.61.00</w:t>
      </w:r>
      <w:r w:rsidR="00816DA3" w:rsidRPr="006A30F4">
        <w:rPr>
          <w:rFonts w:ascii="Arial" w:hAnsi="Arial" w:cs="Arial"/>
        </w:rPr>
        <w:t>.</w:t>
      </w:r>
    </w:p>
    <w:p w14:paraId="15AE4D63" w14:textId="77777777" w:rsidR="00816DA3" w:rsidRPr="006A30F4" w:rsidRDefault="005C1744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de </w:t>
      </w:r>
      <w:r w:rsidR="00816DA3" w:rsidRPr="00155395">
        <w:rPr>
          <w:rFonts w:ascii="Arial" w:hAnsi="Arial" w:cs="Arial"/>
          <w:b/>
        </w:rPr>
        <w:t xml:space="preserve">seção transversal </w:t>
      </w:r>
      <w:r w:rsidR="00DA4067" w:rsidRPr="00155395">
        <w:rPr>
          <w:rFonts w:ascii="Arial" w:hAnsi="Arial" w:cs="Arial"/>
          <w:b/>
        </w:rPr>
        <w:t>d</w:t>
      </w:r>
      <w:r w:rsidRPr="00155395">
        <w:rPr>
          <w:rFonts w:ascii="Arial" w:hAnsi="Arial" w:cs="Arial"/>
          <w:b/>
        </w:rPr>
        <w:t>iferente</w:t>
      </w:r>
      <w:r w:rsidRPr="006A30F4">
        <w:rPr>
          <w:rFonts w:ascii="Arial" w:hAnsi="Arial" w:cs="Arial"/>
          <w:b/>
        </w:rPr>
        <w:t xml:space="preserve"> de</w:t>
      </w:r>
      <w:r w:rsidR="00816DA3" w:rsidRPr="006A30F4">
        <w:rPr>
          <w:rFonts w:ascii="Arial" w:hAnsi="Arial" w:cs="Arial"/>
          <w:b/>
        </w:rPr>
        <w:t xml:space="preserve"> </w:t>
      </w:r>
      <w:r w:rsidR="00DA4067" w:rsidRPr="006A30F4">
        <w:rPr>
          <w:rFonts w:ascii="Arial" w:hAnsi="Arial" w:cs="Arial"/>
          <w:b/>
        </w:rPr>
        <w:t>c</w:t>
      </w:r>
      <w:r w:rsidRPr="006A30F4">
        <w:rPr>
          <w:rFonts w:ascii="Arial" w:hAnsi="Arial" w:cs="Arial"/>
          <w:b/>
        </w:rPr>
        <w:t>ircular</w:t>
      </w:r>
      <w:r w:rsidR="00816DA3" w:rsidRPr="006A30F4">
        <w:rPr>
          <w:rFonts w:ascii="Arial" w:hAnsi="Arial" w:cs="Arial"/>
        </w:rPr>
        <w:t xml:space="preserve">, </w:t>
      </w:r>
      <w:r w:rsidR="00DA4067" w:rsidRPr="006A30F4">
        <w:rPr>
          <w:rFonts w:ascii="Arial" w:hAnsi="Arial" w:cs="Arial"/>
          <w:b/>
        </w:rPr>
        <w:t>q</w:t>
      </w:r>
      <w:r w:rsidRPr="006A30F4">
        <w:rPr>
          <w:rFonts w:ascii="Arial" w:hAnsi="Arial" w:cs="Arial"/>
          <w:b/>
        </w:rPr>
        <w:t>uadrada</w:t>
      </w:r>
      <w:r w:rsidR="00816DA3" w:rsidRPr="006A30F4">
        <w:rPr>
          <w:rFonts w:ascii="Arial" w:hAnsi="Arial" w:cs="Arial"/>
        </w:rPr>
        <w:t xml:space="preserve"> ou </w:t>
      </w:r>
      <w:r w:rsidR="00DA4067" w:rsidRPr="006A30F4">
        <w:rPr>
          <w:rFonts w:ascii="Arial" w:hAnsi="Arial" w:cs="Arial"/>
          <w:b/>
        </w:rPr>
        <w:t>r</w:t>
      </w:r>
      <w:r w:rsidRPr="006A30F4">
        <w:rPr>
          <w:rFonts w:ascii="Arial" w:hAnsi="Arial" w:cs="Arial"/>
          <w:b/>
        </w:rPr>
        <w:t>etangular</w:t>
      </w:r>
      <w:r w:rsidR="00816DA3" w:rsidRPr="006A30F4">
        <w:rPr>
          <w:rFonts w:ascii="Arial" w:hAnsi="Arial" w:cs="Arial"/>
        </w:rPr>
        <w:t xml:space="preserve">, serão do NCM </w:t>
      </w:r>
      <w:r w:rsidR="00816DA3" w:rsidRPr="006A30F4">
        <w:rPr>
          <w:rFonts w:ascii="Arial" w:hAnsi="Arial" w:cs="Arial"/>
          <w:b/>
          <w:u w:val="single"/>
        </w:rPr>
        <w:t>7306.69.00</w:t>
      </w:r>
      <w:r w:rsidR="00816DA3" w:rsidRPr="006A30F4">
        <w:rPr>
          <w:rFonts w:ascii="Arial" w:hAnsi="Arial" w:cs="Arial"/>
        </w:rPr>
        <w:t>.</w:t>
      </w:r>
    </w:p>
    <w:p w14:paraId="5ADB8E34" w14:textId="77777777" w:rsidR="00816DA3" w:rsidRPr="006A30F4" w:rsidRDefault="005C1744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de </w:t>
      </w:r>
      <w:r w:rsidR="00816DA3" w:rsidRPr="00155395">
        <w:rPr>
          <w:rFonts w:ascii="Arial" w:hAnsi="Arial" w:cs="Arial"/>
          <w:b/>
        </w:rPr>
        <w:t>seção</w:t>
      </w:r>
      <w:r w:rsidR="00816DA3" w:rsidRPr="006A30F4">
        <w:rPr>
          <w:rFonts w:ascii="Arial" w:hAnsi="Arial" w:cs="Arial"/>
        </w:rPr>
        <w:t xml:space="preserve"> </w:t>
      </w:r>
      <w:r w:rsidR="00DA4067" w:rsidRPr="006A30F4">
        <w:rPr>
          <w:rFonts w:ascii="Arial" w:hAnsi="Arial" w:cs="Arial"/>
          <w:b/>
        </w:rPr>
        <w:t>c</w:t>
      </w:r>
      <w:r w:rsidRPr="006A30F4">
        <w:rPr>
          <w:rFonts w:ascii="Arial" w:hAnsi="Arial" w:cs="Arial"/>
          <w:b/>
        </w:rPr>
        <w:t>ircular</w:t>
      </w:r>
      <w:r w:rsidR="00816DA3" w:rsidRPr="006A30F4">
        <w:rPr>
          <w:rFonts w:ascii="Arial" w:hAnsi="Arial" w:cs="Arial"/>
        </w:rPr>
        <w:t>, seguir para o próximo passo.</w:t>
      </w:r>
    </w:p>
    <w:p w14:paraId="33EB466B" w14:textId="77777777" w:rsidR="00816DA3" w:rsidRPr="006A30F4" w:rsidRDefault="00816DA3" w:rsidP="00563FA4">
      <w:pPr>
        <w:pStyle w:val="PargrafodaLista"/>
        <w:numPr>
          <w:ilvl w:val="2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lastRenderedPageBreak/>
        <w:t xml:space="preserve">Verificar se os tubos são </w:t>
      </w:r>
      <w:r w:rsidRPr="006A30F4">
        <w:rPr>
          <w:rFonts w:ascii="Arial" w:hAnsi="Arial" w:cs="Arial"/>
          <w:b/>
        </w:rPr>
        <w:t xml:space="preserve">fabricados em </w:t>
      </w:r>
      <w:r w:rsidR="00353701" w:rsidRPr="006A30F4">
        <w:rPr>
          <w:rFonts w:ascii="Arial" w:hAnsi="Arial" w:cs="Arial"/>
          <w:b/>
        </w:rPr>
        <w:t>ferro</w:t>
      </w:r>
      <w:r w:rsidR="005C1744" w:rsidRPr="006A30F4">
        <w:rPr>
          <w:rFonts w:ascii="Arial" w:hAnsi="Arial" w:cs="Arial"/>
        </w:rPr>
        <w:t xml:space="preserve"> (ver 5.4.1)</w:t>
      </w:r>
      <w:r w:rsidRPr="006A30F4">
        <w:rPr>
          <w:rFonts w:ascii="Arial" w:hAnsi="Arial" w:cs="Arial"/>
        </w:rPr>
        <w:t xml:space="preserve">, </w:t>
      </w:r>
      <w:r w:rsidR="00353701" w:rsidRPr="006A30F4">
        <w:rPr>
          <w:rFonts w:ascii="Arial" w:hAnsi="Arial" w:cs="Arial"/>
          <w:b/>
        </w:rPr>
        <w:t>aço não-ligado</w:t>
      </w:r>
      <w:r w:rsidR="005C1744" w:rsidRPr="006A30F4">
        <w:rPr>
          <w:rFonts w:ascii="Arial" w:hAnsi="Arial" w:cs="Arial"/>
        </w:rPr>
        <w:t xml:space="preserve"> (ver 5.4.2.2)</w:t>
      </w:r>
      <w:r w:rsidRPr="006A30F4">
        <w:rPr>
          <w:rFonts w:ascii="Arial" w:hAnsi="Arial" w:cs="Arial"/>
        </w:rPr>
        <w:t>,</w:t>
      </w:r>
      <w:r w:rsidR="00DA4067" w:rsidRPr="006A30F4">
        <w:rPr>
          <w:rFonts w:ascii="Arial" w:hAnsi="Arial" w:cs="Arial"/>
        </w:rPr>
        <w:t xml:space="preserve"> ou</w:t>
      </w:r>
      <w:r w:rsidRPr="006A30F4">
        <w:rPr>
          <w:rFonts w:ascii="Arial" w:hAnsi="Arial" w:cs="Arial"/>
        </w:rPr>
        <w:t xml:space="preserve"> </w:t>
      </w:r>
      <w:r w:rsidR="00353701" w:rsidRPr="006A30F4">
        <w:rPr>
          <w:rFonts w:ascii="Arial" w:hAnsi="Arial" w:cs="Arial"/>
          <w:b/>
        </w:rPr>
        <w:t>aço inoxidável</w:t>
      </w:r>
      <w:r w:rsidR="005C1744" w:rsidRPr="006A30F4">
        <w:rPr>
          <w:rFonts w:ascii="Arial" w:hAnsi="Arial" w:cs="Arial"/>
        </w:rPr>
        <w:t xml:space="preserve"> (ver 5.4.2.3)</w:t>
      </w:r>
      <w:r w:rsidRPr="006A30F4">
        <w:rPr>
          <w:rFonts w:ascii="Arial" w:hAnsi="Arial" w:cs="Arial"/>
        </w:rPr>
        <w:t>:</w:t>
      </w:r>
    </w:p>
    <w:p w14:paraId="63F9556E" w14:textId="77777777" w:rsidR="00816DA3" w:rsidRPr="006A30F4" w:rsidRDefault="00816DA3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fabricados em </w:t>
      </w:r>
      <w:r w:rsidR="00DA4067" w:rsidRPr="006A30F4">
        <w:rPr>
          <w:rFonts w:ascii="Arial" w:hAnsi="Arial" w:cs="Arial"/>
          <w:b/>
        </w:rPr>
        <w:t>f</w:t>
      </w:r>
      <w:r w:rsidR="005C1744" w:rsidRPr="006A30F4">
        <w:rPr>
          <w:rFonts w:ascii="Arial" w:hAnsi="Arial" w:cs="Arial"/>
          <w:b/>
        </w:rPr>
        <w:t>erro</w:t>
      </w:r>
      <w:r w:rsidRPr="006A30F4">
        <w:rPr>
          <w:rFonts w:ascii="Arial" w:hAnsi="Arial" w:cs="Arial"/>
        </w:rPr>
        <w:t xml:space="preserve"> ou </w:t>
      </w:r>
      <w:r w:rsidR="00DA4067" w:rsidRPr="006A30F4">
        <w:rPr>
          <w:rFonts w:ascii="Arial" w:hAnsi="Arial" w:cs="Arial"/>
          <w:b/>
        </w:rPr>
        <w:t>a</w:t>
      </w:r>
      <w:r w:rsidR="005C1744" w:rsidRPr="006A30F4">
        <w:rPr>
          <w:rFonts w:ascii="Arial" w:hAnsi="Arial" w:cs="Arial"/>
          <w:b/>
        </w:rPr>
        <w:t xml:space="preserve">ço </w:t>
      </w:r>
      <w:r w:rsidR="00DA4067" w:rsidRPr="006A30F4">
        <w:rPr>
          <w:rFonts w:ascii="Arial" w:hAnsi="Arial" w:cs="Arial"/>
          <w:b/>
        </w:rPr>
        <w:t>n</w:t>
      </w:r>
      <w:r w:rsidR="005C1744" w:rsidRPr="006A30F4">
        <w:rPr>
          <w:rFonts w:ascii="Arial" w:hAnsi="Arial" w:cs="Arial"/>
          <w:b/>
        </w:rPr>
        <w:t>ão-</w:t>
      </w:r>
      <w:r w:rsidR="00DA4067" w:rsidRPr="006A30F4">
        <w:rPr>
          <w:rFonts w:ascii="Arial" w:hAnsi="Arial" w:cs="Arial"/>
          <w:b/>
        </w:rPr>
        <w:t>l</w:t>
      </w:r>
      <w:r w:rsidR="005C1744" w:rsidRPr="006A30F4">
        <w:rPr>
          <w:rFonts w:ascii="Arial" w:hAnsi="Arial" w:cs="Arial"/>
          <w:b/>
        </w:rPr>
        <w:t>igado</w:t>
      </w:r>
      <w:r w:rsidRPr="006A30F4">
        <w:rPr>
          <w:rFonts w:ascii="Arial" w:hAnsi="Arial" w:cs="Arial"/>
        </w:rPr>
        <w:t xml:space="preserve">, serão do </w:t>
      </w:r>
      <w:r w:rsidRPr="006A30F4">
        <w:rPr>
          <w:rFonts w:ascii="Arial" w:hAnsi="Arial" w:cs="Arial"/>
          <w:b/>
          <w:u w:val="single"/>
        </w:rPr>
        <w:t>NCM 7306.30.00</w:t>
      </w:r>
      <w:r w:rsidRPr="006A30F4">
        <w:rPr>
          <w:rFonts w:ascii="Arial" w:hAnsi="Arial" w:cs="Arial"/>
        </w:rPr>
        <w:t>.</w:t>
      </w:r>
    </w:p>
    <w:p w14:paraId="6F4F3FA4" w14:textId="77777777" w:rsidR="00816DA3" w:rsidRPr="006A30F4" w:rsidRDefault="00816DA3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fabricados em </w:t>
      </w:r>
      <w:r w:rsidR="00DA4067" w:rsidRPr="006A30F4">
        <w:rPr>
          <w:rFonts w:ascii="Arial" w:hAnsi="Arial" w:cs="Arial"/>
          <w:b/>
        </w:rPr>
        <w:t>aço inoxidável</w:t>
      </w:r>
      <w:r w:rsidRPr="006A30F4">
        <w:rPr>
          <w:rFonts w:ascii="Arial" w:hAnsi="Arial" w:cs="Arial"/>
        </w:rPr>
        <w:t xml:space="preserve">, serão do </w:t>
      </w:r>
      <w:r w:rsidRPr="006A30F4">
        <w:rPr>
          <w:rFonts w:ascii="Arial" w:hAnsi="Arial" w:cs="Arial"/>
          <w:b/>
          <w:u w:val="single"/>
        </w:rPr>
        <w:t>NCM 7306.40.00</w:t>
      </w:r>
      <w:r w:rsidRPr="006A30F4">
        <w:rPr>
          <w:rFonts w:ascii="Arial" w:hAnsi="Arial" w:cs="Arial"/>
        </w:rPr>
        <w:t>.</w:t>
      </w:r>
    </w:p>
    <w:p w14:paraId="4E4958E2" w14:textId="77777777" w:rsidR="00816DA3" w:rsidRPr="006A30F4" w:rsidRDefault="00816DA3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>Se os tubos forem fabricados em</w:t>
      </w:r>
      <w:r w:rsidRPr="006A30F4">
        <w:rPr>
          <w:rFonts w:ascii="Arial" w:hAnsi="Arial" w:cs="Arial"/>
          <w:b/>
        </w:rPr>
        <w:t xml:space="preserve"> </w:t>
      </w:r>
      <w:r w:rsidR="00DA4067" w:rsidRPr="006A30F4">
        <w:rPr>
          <w:rFonts w:ascii="Arial" w:hAnsi="Arial" w:cs="Arial"/>
          <w:b/>
        </w:rPr>
        <w:t>outra liga metálica</w:t>
      </w:r>
      <w:r w:rsidRPr="006A30F4">
        <w:rPr>
          <w:rFonts w:ascii="Arial" w:hAnsi="Arial" w:cs="Arial"/>
          <w:b/>
        </w:rPr>
        <w:t>,</w:t>
      </w:r>
      <w:r w:rsidRPr="006A30F4">
        <w:rPr>
          <w:rFonts w:ascii="Arial" w:hAnsi="Arial" w:cs="Arial"/>
        </w:rPr>
        <w:t xml:space="preserve"> serão do </w:t>
      </w:r>
      <w:r w:rsidRPr="006A30F4">
        <w:rPr>
          <w:rFonts w:ascii="Arial" w:hAnsi="Arial" w:cs="Arial"/>
          <w:b/>
          <w:u w:val="single"/>
        </w:rPr>
        <w:t>NCM 7306.50.00</w:t>
      </w:r>
      <w:r w:rsidRPr="006A30F4">
        <w:rPr>
          <w:rFonts w:ascii="Arial" w:hAnsi="Arial" w:cs="Arial"/>
        </w:rPr>
        <w:t>.</w:t>
      </w:r>
    </w:p>
    <w:p w14:paraId="6EE3BBED" w14:textId="77777777" w:rsidR="00816DA3" w:rsidRPr="006A30F4" w:rsidRDefault="00816DA3" w:rsidP="00816DA3">
      <w:pPr>
        <w:jc w:val="both"/>
        <w:rPr>
          <w:rFonts w:ascii="Arial" w:hAnsi="Arial" w:cs="Arial"/>
          <w:sz w:val="20"/>
          <w:szCs w:val="20"/>
        </w:rPr>
      </w:pPr>
    </w:p>
    <w:p w14:paraId="31AD6D88" w14:textId="77777777" w:rsidR="00816DA3" w:rsidRPr="006A30F4" w:rsidRDefault="00816DA3" w:rsidP="00563FA4">
      <w:pPr>
        <w:pStyle w:val="PargrafodaLista"/>
        <w:numPr>
          <w:ilvl w:val="1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</w:t>
      </w:r>
      <w:r w:rsidR="006D598A" w:rsidRPr="006A30F4">
        <w:rPr>
          <w:rFonts w:ascii="Arial" w:hAnsi="Arial" w:cs="Arial"/>
          <w:b/>
        </w:rPr>
        <w:t>unidos por método diferente da solda</w:t>
      </w:r>
      <w:r w:rsidRPr="006A30F4">
        <w:rPr>
          <w:rFonts w:ascii="Arial" w:hAnsi="Arial" w:cs="Arial"/>
        </w:rPr>
        <w:t xml:space="preserve">, serão de algum NCM dentro da </w:t>
      </w:r>
      <w:r w:rsidR="00611039" w:rsidRPr="006A30F4">
        <w:rPr>
          <w:rFonts w:ascii="Arial" w:hAnsi="Arial" w:cs="Arial"/>
        </w:rPr>
        <w:t>subposição</w:t>
      </w:r>
      <w:r w:rsidRPr="006A30F4">
        <w:rPr>
          <w:rFonts w:ascii="Arial" w:hAnsi="Arial" w:cs="Arial"/>
        </w:rPr>
        <w:t xml:space="preserve"> </w:t>
      </w:r>
      <w:r w:rsidRPr="006A30F4">
        <w:rPr>
          <w:rFonts w:ascii="Arial" w:hAnsi="Arial" w:cs="Arial"/>
          <w:b/>
          <w:u w:val="single"/>
        </w:rPr>
        <w:t>7306.90</w:t>
      </w:r>
      <w:r w:rsidRPr="006A30F4">
        <w:rPr>
          <w:rFonts w:ascii="Arial" w:hAnsi="Arial" w:cs="Arial"/>
        </w:rPr>
        <w:t>.</w:t>
      </w:r>
    </w:p>
    <w:p w14:paraId="654FCCC0" w14:textId="77777777" w:rsidR="00816DA3" w:rsidRPr="006A30F4" w:rsidRDefault="00C65751" w:rsidP="00563FA4">
      <w:pPr>
        <w:pStyle w:val="PargrafodaLista"/>
        <w:numPr>
          <w:ilvl w:val="2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Verificar se os tubos são </w:t>
      </w:r>
      <w:r w:rsidRPr="006A30F4">
        <w:rPr>
          <w:rFonts w:ascii="Arial" w:hAnsi="Arial" w:cs="Arial"/>
          <w:b/>
        </w:rPr>
        <w:t xml:space="preserve">fabricados em </w:t>
      </w:r>
      <w:r w:rsidR="00353701" w:rsidRPr="006A30F4">
        <w:rPr>
          <w:rFonts w:ascii="Arial" w:hAnsi="Arial" w:cs="Arial"/>
          <w:b/>
        </w:rPr>
        <w:t>ferro</w:t>
      </w:r>
      <w:r w:rsidRPr="006A30F4">
        <w:rPr>
          <w:rFonts w:ascii="Arial" w:hAnsi="Arial" w:cs="Arial"/>
        </w:rPr>
        <w:t xml:space="preserve"> (ver 5.4.1), </w:t>
      </w:r>
      <w:r w:rsidR="00353701" w:rsidRPr="006A30F4">
        <w:rPr>
          <w:rFonts w:ascii="Arial" w:hAnsi="Arial" w:cs="Arial"/>
          <w:b/>
        </w:rPr>
        <w:t>aço não-ligado</w:t>
      </w:r>
      <w:r w:rsidRPr="006A30F4">
        <w:rPr>
          <w:rFonts w:ascii="Arial" w:hAnsi="Arial" w:cs="Arial"/>
        </w:rPr>
        <w:t xml:space="preserve"> (ver 5.4.2.2), ou </w:t>
      </w:r>
      <w:r w:rsidR="00353701" w:rsidRPr="006A30F4">
        <w:rPr>
          <w:rFonts w:ascii="Arial" w:hAnsi="Arial" w:cs="Arial"/>
          <w:b/>
        </w:rPr>
        <w:t>aço inoxidável</w:t>
      </w:r>
      <w:r w:rsidRPr="006A30F4">
        <w:rPr>
          <w:rFonts w:ascii="Arial" w:hAnsi="Arial" w:cs="Arial"/>
        </w:rPr>
        <w:t xml:space="preserve"> (ver 5.4.2.3):</w:t>
      </w:r>
    </w:p>
    <w:p w14:paraId="416ED37E" w14:textId="77777777" w:rsidR="00816DA3" w:rsidRPr="006A30F4" w:rsidRDefault="00C65751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fabricados em </w:t>
      </w:r>
      <w:r w:rsidRPr="006A30F4">
        <w:rPr>
          <w:rFonts w:ascii="Arial" w:hAnsi="Arial" w:cs="Arial"/>
          <w:b/>
        </w:rPr>
        <w:t>ferro</w:t>
      </w:r>
      <w:r w:rsidRPr="006A30F4">
        <w:rPr>
          <w:rFonts w:ascii="Arial" w:hAnsi="Arial" w:cs="Arial"/>
        </w:rPr>
        <w:t xml:space="preserve"> ou </w:t>
      </w:r>
      <w:r w:rsidRPr="006A30F4">
        <w:rPr>
          <w:rFonts w:ascii="Arial" w:hAnsi="Arial" w:cs="Arial"/>
          <w:b/>
        </w:rPr>
        <w:t>aço não-ligado</w:t>
      </w:r>
      <w:r w:rsidRPr="006A30F4">
        <w:rPr>
          <w:rFonts w:ascii="Arial" w:hAnsi="Arial" w:cs="Arial"/>
        </w:rPr>
        <w:t xml:space="preserve">, serão </w:t>
      </w:r>
      <w:r w:rsidR="00816DA3" w:rsidRPr="006A30F4">
        <w:rPr>
          <w:rFonts w:ascii="Arial" w:hAnsi="Arial" w:cs="Arial"/>
        </w:rPr>
        <w:t xml:space="preserve">do </w:t>
      </w:r>
      <w:r w:rsidR="00816DA3" w:rsidRPr="006A30F4">
        <w:rPr>
          <w:rFonts w:ascii="Arial" w:hAnsi="Arial" w:cs="Arial"/>
          <w:b/>
          <w:u w:val="single"/>
        </w:rPr>
        <w:t>NCM 7306.90.10</w:t>
      </w:r>
      <w:r w:rsidR="00816DA3" w:rsidRPr="006A30F4">
        <w:rPr>
          <w:rFonts w:ascii="Arial" w:hAnsi="Arial" w:cs="Arial"/>
        </w:rPr>
        <w:t>.</w:t>
      </w:r>
    </w:p>
    <w:p w14:paraId="53B45845" w14:textId="77777777" w:rsidR="00816DA3" w:rsidRPr="006A30F4" w:rsidRDefault="00C65751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 xml:space="preserve">Se os tubos forem fabricados em </w:t>
      </w:r>
      <w:r w:rsidRPr="006A30F4">
        <w:rPr>
          <w:rFonts w:ascii="Arial" w:hAnsi="Arial" w:cs="Arial"/>
          <w:b/>
        </w:rPr>
        <w:t>aço inoxidável</w:t>
      </w:r>
      <w:r w:rsidRPr="006A30F4">
        <w:rPr>
          <w:rFonts w:ascii="Arial" w:hAnsi="Arial" w:cs="Arial"/>
        </w:rPr>
        <w:t>, serão</w:t>
      </w:r>
      <w:r w:rsidR="00816DA3" w:rsidRPr="006A30F4">
        <w:rPr>
          <w:rFonts w:ascii="Arial" w:hAnsi="Arial" w:cs="Arial"/>
        </w:rPr>
        <w:t xml:space="preserve"> do </w:t>
      </w:r>
      <w:r w:rsidR="00816DA3" w:rsidRPr="006A30F4">
        <w:rPr>
          <w:rFonts w:ascii="Arial" w:hAnsi="Arial" w:cs="Arial"/>
          <w:b/>
          <w:u w:val="single"/>
        </w:rPr>
        <w:t>NCM 7306.90.20</w:t>
      </w:r>
      <w:r w:rsidR="00816DA3" w:rsidRPr="006A30F4">
        <w:rPr>
          <w:rFonts w:ascii="Arial" w:hAnsi="Arial" w:cs="Arial"/>
        </w:rPr>
        <w:t>.</w:t>
      </w:r>
    </w:p>
    <w:p w14:paraId="48AB448E" w14:textId="77777777" w:rsidR="00816DA3" w:rsidRPr="006A30F4" w:rsidRDefault="00C65751" w:rsidP="00563FA4">
      <w:pPr>
        <w:pStyle w:val="PargrafodaLista"/>
        <w:numPr>
          <w:ilvl w:val="3"/>
          <w:numId w:val="27"/>
        </w:numPr>
        <w:spacing w:line="259" w:lineRule="auto"/>
        <w:jc w:val="both"/>
        <w:rPr>
          <w:rFonts w:ascii="Arial" w:hAnsi="Arial" w:cs="Arial"/>
        </w:rPr>
      </w:pPr>
      <w:r w:rsidRPr="006A30F4">
        <w:rPr>
          <w:rFonts w:ascii="Arial" w:hAnsi="Arial" w:cs="Arial"/>
        </w:rPr>
        <w:t>Se os tubos forem fabricados em</w:t>
      </w:r>
      <w:r w:rsidRPr="006A30F4">
        <w:rPr>
          <w:rFonts w:ascii="Arial" w:hAnsi="Arial" w:cs="Arial"/>
          <w:b/>
        </w:rPr>
        <w:t xml:space="preserve"> outra liga metálica,</w:t>
      </w:r>
      <w:r w:rsidRPr="006A30F4">
        <w:rPr>
          <w:rFonts w:ascii="Arial" w:hAnsi="Arial" w:cs="Arial"/>
        </w:rPr>
        <w:t xml:space="preserve"> serão</w:t>
      </w:r>
      <w:r w:rsidR="00816DA3" w:rsidRPr="006A30F4">
        <w:rPr>
          <w:rFonts w:ascii="Arial" w:hAnsi="Arial" w:cs="Arial"/>
        </w:rPr>
        <w:t xml:space="preserve"> do </w:t>
      </w:r>
      <w:r w:rsidR="00816DA3" w:rsidRPr="006A30F4">
        <w:rPr>
          <w:rFonts w:ascii="Arial" w:hAnsi="Arial" w:cs="Arial"/>
          <w:b/>
          <w:u w:val="single"/>
        </w:rPr>
        <w:t>NCM 7306.90.90</w:t>
      </w:r>
      <w:r w:rsidR="00816DA3" w:rsidRPr="006A30F4">
        <w:rPr>
          <w:rFonts w:ascii="Arial" w:hAnsi="Arial" w:cs="Arial"/>
        </w:rPr>
        <w:t>.</w:t>
      </w:r>
    </w:p>
    <w:p w14:paraId="6D71CE3B" w14:textId="77777777" w:rsidR="00E7407F" w:rsidRPr="006A30F4" w:rsidRDefault="00E7407F" w:rsidP="00654E6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20194AF" w14:textId="77777777" w:rsidR="00E7407F" w:rsidRPr="006A30F4" w:rsidRDefault="00E7407F" w:rsidP="00654E6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1B1E31A" w14:textId="77777777" w:rsidR="00D21665" w:rsidRPr="006A30F4" w:rsidRDefault="00D21665" w:rsidP="00D21665">
      <w:pPr>
        <w:jc w:val="both"/>
        <w:rPr>
          <w:rFonts w:ascii="Arial" w:hAnsi="Arial" w:cs="Arial"/>
          <w:sz w:val="20"/>
          <w:szCs w:val="20"/>
        </w:rPr>
      </w:pPr>
      <w:r w:rsidRPr="006A30F4">
        <w:rPr>
          <w:rFonts w:ascii="Arial" w:hAnsi="Arial" w:cs="Arial"/>
          <w:b/>
          <w:sz w:val="20"/>
          <w:szCs w:val="20"/>
        </w:rPr>
        <w:t>7.2.</w:t>
      </w:r>
      <w:r w:rsidRPr="006A30F4">
        <w:rPr>
          <w:rFonts w:ascii="Arial" w:hAnsi="Arial" w:cs="Arial"/>
          <w:sz w:val="20"/>
          <w:szCs w:val="20"/>
        </w:rPr>
        <w:t xml:space="preserve"> </w:t>
      </w:r>
      <w:r w:rsidRPr="006A30F4">
        <w:rPr>
          <w:rFonts w:ascii="Arial" w:hAnsi="Arial" w:cs="Arial"/>
          <w:b/>
          <w:sz w:val="20"/>
          <w:szCs w:val="20"/>
        </w:rPr>
        <w:t>ACESSÓRIOS TUBULARES</w:t>
      </w:r>
    </w:p>
    <w:p w14:paraId="30623B02" w14:textId="77777777" w:rsidR="00D21665" w:rsidRPr="006A30F4" w:rsidRDefault="00D21665" w:rsidP="00D21665">
      <w:pPr>
        <w:jc w:val="both"/>
        <w:rPr>
          <w:rFonts w:ascii="Arial" w:hAnsi="Arial" w:cs="Arial"/>
          <w:sz w:val="20"/>
          <w:szCs w:val="20"/>
        </w:rPr>
      </w:pPr>
    </w:p>
    <w:p w14:paraId="437E780B" w14:textId="77777777" w:rsidR="00D21665" w:rsidRDefault="00D21665" w:rsidP="00D216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2.1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Conforme dito na Seção 2, a família</w:t>
      </w:r>
      <w:r w:rsidRPr="00B16775">
        <w:rPr>
          <w:rFonts w:ascii="Arial" w:hAnsi="Arial" w:cs="Arial"/>
          <w:sz w:val="20"/>
          <w:szCs w:val="20"/>
        </w:rPr>
        <w:t xml:space="preserve"> de NCM </w:t>
      </w:r>
      <w:r w:rsidRPr="00B16775">
        <w:rPr>
          <w:rFonts w:ascii="Arial" w:hAnsi="Arial" w:cs="Arial"/>
          <w:b/>
          <w:sz w:val="20"/>
          <w:szCs w:val="20"/>
        </w:rPr>
        <w:t>730</w:t>
      </w:r>
      <w:r>
        <w:rPr>
          <w:rFonts w:ascii="Arial" w:hAnsi="Arial" w:cs="Arial"/>
          <w:b/>
          <w:sz w:val="20"/>
          <w:szCs w:val="20"/>
        </w:rPr>
        <w:t>7</w:t>
      </w:r>
      <w:r w:rsidRPr="00B16775">
        <w:rPr>
          <w:rFonts w:ascii="Arial" w:hAnsi="Arial" w:cs="Arial"/>
          <w:sz w:val="20"/>
          <w:szCs w:val="20"/>
        </w:rPr>
        <w:t xml:space="preserve"> compreende todos os </w:t>
      </w:r>
      <w:r>
        <w:rPr>
          <w:rFonts w:ascii="Arial" w:hAnsi="Arial" w:cs="Arial"/>
          <w:sz w:val="20"/>
          <w:szCs w:val="20"/>
        </w:rPr>
        <w:t>acessórios tubulares</w:t>
      </w:r>
      <w:r w:rsidRPr="00B16775">
        <w:rPr>
          <w:rFonts w:ascii="Arial" w:hAnsi="Arial" w:cs="Arial"/>
          <w:sz w:val="20"/>
          <w:szCs w:val="20"/>
        </w:rPr>
        <w:t xml:space="preserve">. Desta forma, para identificar o NCM ao qual um determinado </w:t>
      </w:r>
      <w:r>
        <w:rPr>
          <w:rFonts w:ascii="Arial" w:hAnsi="Arial" w:cs="Arial"/>
          <w:sz w:val="20"/>
          <w:szCs w:val="20"/>
        </w:rPr>
        <w:t>acessório</w:t>
      </w:r>
      <w:r w:rsidRPr="00B16775">
        <w:rPr>
          <w:rFonts w:ascii="Arial" w:hAnsi="Arial" w:cs="Arial"/>
          <w:sz w:val="20"/>
          <w:szCs w:val="20"/>
        </w:rPr>
        <w:t xml:space="preserve"> pertence, é necessário primeiro determinar em qual </w:t>
      </w:r>
      <w:r>
        <w:rPr>
          <w:rFonts w:ascii="Arial" w:hAnsi="Arial" w:cs="Arial"/>
          <w:sz w:val="20"/>
          <w:szCs w:val="20"/>
        </w:rPr>
        <w:t>das subposições desta família</w:t>
      </w:r>
      <w:r w:rsidRPr="00B16775">
        <w:rPr>
          <w:rFonts w:ascii="Arial" w:hAnsi="Arial" w:cs="Arial"/>
          <w:sz w:val="20"/>
          <w:szCs w:val="20"/>
        </w:rPr>
        <w:t xml:space="preserve"> este </w:t>
      </w:r>
      <w:r>
        <w:rPr>
          <w:rFonts w:ascii="Arial" w:hAnsi="Arial" w:cs="Arial"/>
          <w:sz w:val="20"/>
          <w:szCs w:val="20"/>
        </w:rPr>
        <w:t>acessório</w:t>
      </w:r>
      <w:r w:rsidRPr="00B16775">
        <w:rPr>
          <w:rFonts w:ascii="Arial" w:hAnsi="Arial" w:cs="Arial"/>
          <w:sz w:val="20"/>
          <w:szCs w:val="20"/>
        </w:rPr>
        <w:t xml:space="preserve"> se encaixa; para tal, deve-se seguir os seguintes passos</w:t>
      </w:r>
      <w:r>
        <w:rPr>
          <w:rFonts w:ascii="Arial" w:hAnsi="Arial" w:cs="Arial"/>
          <w:sz w:val="20"/>
          <w:szCs w:val="20"/>
        </w:rPr>
        <w:t>:</w:t>
      </w:r>
    </w:p>
    <w:p w14:paraId="65D0204D" w14:textId="77777777" w:rsidR="00D21665" w:rsidRPr="00B16775" w:rsidRDefault="00D21665" w:rsidP="00D21665">
      <w:pPr>
        <w:jc w:val="both"/>
        <w:rPr>
          <w:rFonts w:ascii="Arial" w:hAnsi="Arial" w:cs="Arial"/>
          <w:sz w:val="20"/>
          <w:szCs w:val="20"/>
        </w:rPr>
      </w:pPr>
    </w:p>
    <w:p w14:paraId="7C740FCC" w14:textId="77777777" w:rsidR="00D21665" w:rsidRPr="00B16775" w:rsidRDefault="00D21665" w:rsidP="00D21665">
      <w:pPr>
        <w:pStyle w:val="PargrafodaLista"/>
        <w:numPr>
          <w:ilvl w:val="0"/>
          <w:numId w:val="22"/>
        </w:numPr>
        <w:spacing w:line="259" w:lineRule="auto"/>
        <w:jc w:val="both"/>
        <w:rPr>
          <w:rFonts w:ascii="Arial" w:hAnsi="Arial" w:cs="Arial"/>
        </w:rPr>
      </w:pPr>
      <w:r w:rsidRPr="00B16775">
        <w:rPr>
          <w:rFonts w:ascii="Arial" w:hAnsi="Arial" w:cs="Arial"/>
        </w:rPr>
        <w:t xml:space="preserve">Verificar se os tubos são </w:t>
      </w:r>
      <w:r w:rsidRPr="00682366">
        <w:rPr>
          <w:rFonts w:ascii="Arial" w:hAnsi="Arial" w:cs="Arial"/>
        </w:rPr>
        <w:t>fabricados em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AÇO INOXIDÁVEL </w:t>
      </w:r>
      <w:r w:rsidRPr="00D21665">
        <w:rPr>
          <w:rFonts w:ascii="Arial" w:hAnsi="Arial" w:cs="Arial"/>
        </w:rPr>
        <w:t xml:space="preserve">ou </w:t>
      </w:r>
      <w:r w:rsidRPr="00D10330">
        <w:rPr>
          <w:rFonts w:ascii="Arial" w:hAnsi="Arial" w:cs="Arial"/>
        </w:rPr>
        <w:t>do</w:t>
      </w:r>
      <w:r w:rsidRPr="00D10330">
        <w:rPr>
          <w:rFonts w:ascii="Arial" w:hAnsi="Arial" w:cs="Arial"/>
          <w:b/>
        </w:rPr>
        <w:t xml:space="preserve"> TIPO MOLDADO</w:t>
      </w:r>
      <w:r w:rsidRPr="00D10330">
        <w:rPr>
          <w:rFonts w:ascii="Arial" w:hAnsi="Arial" w:cs="Arial"/>
        </w:rPr>
        <w:t>:</w:t>
      </w:r>
    </w:p>
    <w:p w14:paraId="0B8EFF8C" w14:textId="77777777" w:rsidR="00D21665" w:rsidRPr="00B16775" w:rsidRDefault="00D21665" w:rsidP="00D21665">
      <w:pPr>
        <w:pStyle w:val="PargrafodaLista"/>
        <w:numPr>
          <w:ilvl w:val="1"/>
          <w:numId w:val="22"/>
        </w:numPr>
        <w:spacing w:line="259" w:lineRule="auto"/>
        <w:jc w:val="both"/>
        <w:rPr>
          <w:rFonts w:ascii="Arial" w:hAnsi="Arial" w:cs="Arial"/>
        </w:rPr>
      </w:pPr>
      <w:r w:rsidRPr="00B16775">
        <w:rPr>
          <w:rFonts w:ascii="Arial" w:hAnsi="Arial" w:cs="Arial"/>
        </w:rPr>
        <w:t>Se</w:t>
      </w:r>
      <w:r>
        <w:rPr>
          <w:rFonts w:ascii="Arial" w:hAnsi="Arial" w:cs="Arial"/>
        </w:rPr>
        <w:t xml:space="preserve"> os acessórios forem do </w:t>
      </w:r>
      <w:r>
        <w:rPr>
          <w:rFonts w:ascii="Arial" w:hAnsi="Arial" w:cs="Arial"/>
          <w:b/>
        </w:rPr>
        <w:t>tipo m</w:t>
      </w:r>
      <w:r w:rsidRPr="00D10330">
        <w:rPr>
          <w:rFonts w:ascii="Arial" w:hAnsi="Arial" w:cs="Arial"/>
          <w:b/>
        </w:rPr>
        <w:t>oldado</w:t>
      </w:r>
      <w:r w:rsidRPr="00D10330">
        <w:rPr>
          <w:rFonts w:ascii="Arial" w:hAnsi="Arial" w:cs="Arial"/>
        </w:rPr>
        <w:t xml:space="preserve"> (ver 5.</w:t>
      </w:r>
      <w:r w:rsidR="00D10330" w:rsidRPr="00D10330">
        <w:rPr>
          <w:rFonts w:ascii="Arial" w:hAnsi="Arial" w:cs="Arial"/>
        </w:rPr>
        <w:t>5.1</w:t>
      </w:r>
      <w:r w:rsidRPr="00D10330">
        <w:rPr>
          <w:rFonts w:ascii="Arial" w:hAnsi="Arial" w:cs="Arial"/>
        </w:rPr>
        <w:t xml:space="preserve">), </w:t>
      </w:r>
      <w:r w:rsidRPr="00B16775">
        <w:rPr>
          <w:rFonts w:ascii="Arial" w:hAnsi="Arial" w:cs="Arial"/>
        </w:rPr>
        <w:t>serão</w:t>
      </w:r>
      <w:r>
        <w:rPr>
          <w:rFonts w:ascii="Arial" w:hAnsi="Arial" w:cs="Arial"/>
        </w:rPr>
        <w:t xml:space="preserve"> de algum NCM dentro da subposição</w:t>
      </w:r>
      <w:r w:rsidRPr="00B16775">
        <w:rPr>
          <w:rFonts w:ascii="Arial" w:hAnsi="Arial" w:cs="Arial"/>
        </w:rPr>
        <w:t xml:space="preserve"> </w:t>
      </w:r>
      <w:r w:rsidRPr="00D21665">
        <w:rPr>
          <w:rFonts w:ascii="Arial" w:hAnsi="Arial" w:cs="Arial"/>
          <w:b/>
          <w:u w:val="single"/>
        </w:rPr>
        <w:t>730</w:t>
      </w:r>
      <w:r w:rsidR="00EF7D4F">
        <w:rPr>
          <w:rFonts w:ascii="Arial" w:hAnsi="Arial" w:cs="Arial"/>
          <w:b/>
          <w:u w:val="single"/>
        </w:rPr>
        <w:t>7</w:t>
      </w:r>
      <w:r w:rsidRPr="00D21665">
        <w:rPr>
          <w:rFonts w:ascii="Arial" w:hAnsi="Arial" w:cs="Arial"/>
          <w:b/>
          <w:u w:val="single"/>
        </w:rPr>
        <w:t>.1</w:t>
      </w:r>
      <w:r>
        <w:rPr>
          <w:rFonts w:ascii="Arial" w:hAnsi="Arial" w:cs="Arial"/>
        </w:rPr>
        <w:t>; seguir para 7.2.3)</w:t>
      </w:r>
      <w:r w:rsidRPr="00B16775">
        <w:rPr>
          <w:rFonts w:ascii="Arial" w:hAnsi="Arial" w:cs="Arial"/>
        </w:rPr>
        <w:t>.</w:t>
      </w:r>
    </w:p>
    <w:p w14:paraId="07EE49D9" w14:textId="77777777" w:rsidR="00D21665" w:rsidRDefault="00D21665" w:rsidP="00D21665">
      <w:pPr>
        <w:pStyle w:val="PargrafodaLista"/>
        <w:numPr>
          <w:ilvl w:val="1"/>
          <w:numId w:val="22"/>
        </w:numPr>
        <w:spacing w:line="259" w:lineRule="auto"/>
        <w:jc w:val="both"/>
        <w:rPr>
          <w:rFonts w:ascii="Arial" w:hAnsi="Arial" w:cs="Arial"/>
        </w:rPr>
      </w:pPr>
      <w:r w:rsidRPr="00B16775">
        <w:rPr>
          <w:rFonts w:ascii="Arial" w:hAnsi="Arial" w:cs="Arial"/>
        </w:rPr>
        <w:t>Se</w:t>
      </w:r>
      <w:r w:rsidRPr="006823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 acessórios forem fabricados em</w:t>
      </w:r>
      <w:r w:rsidRPr="00B16775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aço inoxidável</w:t>
      </w:r>
      <w:r>
        <w:rPr>
          <w:rFonts w:ascii="Arial" w:hAnsi="Arial" w:cs="Arial"/>
        </w:rPr>
        <w:t xml:space="preserve"> (ver 5.4.2.3),</w:t>
      </w:r>
      <w:r w:rsidRPr="00B16775">
        <w:rPr>
          <w:rFonts w:ascii="Arial" w:hAnsi="Arial" w:cs="Arial"/>
        </w:rPr>
        <w:t xml:space="preserve"> serão</w:t>
      </w:r>
      <w:r>
        <w:rPr>
          <w:rFonts w:ascii="Arial" w:hAnsi="Arial" w:cs="Arial"/>
        </w:rPr>
        <w:t xml:space="preserve"> de algum NCM dentro da subposição</w:t>
      </w:r>
      <w:r w:rsidRPr="00B16775">
        <w:rPr>
          <w:rFonts w:ascii="Arial" w:hAnsi="Arial" w:cs="Arial"/>
        </w:rPr>
        <w:t xml:space="preserve"> </w:t>
      </w:r>
      <w:r w:rsidRPr="00D21665">
        <w:rPr>
          <w:rFonts w:ascii="Arial" w:hAnsi="Arial" w:cs="Arial"/>
          <w:b/>
          <w:u w:val="single"/>
        </w:rPr>
        <w:t>730</w:t>
      </w:r>
      <w:r w:rsidR="00EF7D4F">
        <w:rPr>
          <w:rFonts w:ascii="Arial" w:hAnsi="Arial" w:cs="Arial"/>
          <w:b/>
          <w:u w:val="single"/>
        </w:rPr>
        <w:t>7</w:t>
      </w:r>
      <w:r w:rsidRPr="00D21665">
        <w:rPr>
          <w:rFonts w:ascii="Arial" w:hAnsi="Arial" w:cs="Arial"/>
          <w:b/>
          <w:u w:val="single"/>
        </w:rPr>
        <w:t>.</w:t>
      </w:r>
      <w:r>
        <w:rPr>
          <w:rFonts w:ascii="Arial" w:hAnsi="Arial" w:cs="Arial"/>
          <w:b/>
          <w:u w:val="single"/>
        </w:rPr>
        <w:t>2</w:t>
      </w:r>
      <w:r>
        <w:rPr>
          <w:rFonts w:ascii="Arial" w:hAnsi="Arial" w:cs="Arial"/>
        </w:rPr>
        <w:t>; seguir para 7.2.4)</w:t>
      </w:r>
      <w:r w:rsidRPr="00B16775">
        <w:rPr>
          <w:rFonts w:ascii="Arial" w:hAnsi="Arial" w:cs="Arial"/>
        </w:rPr>
        <w:t>.</w:t>
      </w:r>
    </w:p>
    <w:p w14:paraId="5B93AED8" w14:textId="77777777" w:rsidR="00D21665" w:rsidRPr="00B16775" w:rsidRDefault="00D21665" w:rsidP="00D21665">
      <w:pPr>
        <w:pStyle w:val="PargrafodaLista"/>
        <w:numPr>
          <w:ilvl w:val="1"/>
          <w:numId w:val="22"/>
        </w:numPr>
        <w:spacing w:line="259" w:lineRule="auto"/>
        <w:jc w:val="both"/>
        <w:rPr>
          <w:rFonts w:ascii="Arial" w:hAnsi="Arial" w:cs="Arial"/>
        </w:rPr>
      </w:pPr>
      <w:r w:rsidRPr="00B16775">
        <w:rPr>
          <w:rFonts w:ascii="Arial" w:hAnsi="Arial" w:cs="Arial"/>
        </w:rPr>
        <w:t>Se</w:t>
      </w:r>
      <w:r w:rsidRPr="006823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 acessórios forem fabricados em</w:t>
      </w:r>
      <w:r w:rsidRPr="00B16775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outra liga metálica</w:t>
      </w:r>
      <w:r>
        <w:rPr>
          <w:rFonts w:ascii="Arial" w:hAnsi="Arial" w:cs="Arial"/>
        </w:rPr>
        <w:t>,</w:t>
      </w:r>
      <w:r w:rsidRPr="00B16775">
        <w:rPr>
          <w:rFonts w:ascii="Arial" w:hAnsi="Arial" w:cs="Arial"/>
        </w:rPr>
        <w:t xml:space="preserve"> serão</w:t>
      </w:r>
      <w:r>
        <w:rPr>
          <w:rFonts w:ascii="Arial" w:hAnsi="Arial" w:cs="Arial"/>
        </w:rPr>
        <w:t xml:space="preserve"> de algum NCM dentro da subposição</w:t>
      </w:r>
      <w:r w:rsidRPr="00B16775">
        <w:rPr>
          <w:rFonts w:ascii="Arial" w:hAnsi="Arial" w:cs="Arial"/>
        </w:rPr>
        <w:t xml:space="preserve"> </w:t>
      </w:r>
      <w:r w:rsidRPr="00D21665">
        <w:rPr>
          <w:rFonts w:ascii="Arial" w:hAnsi="Arial" w:cs="Arial"/>
          <w:b/>
          <w:u w:val="single"/>
        </w:rPr>
        <w:t>730</w:t>
      </w:r>
      <w:r w:rsidR="00EF7D4F">
        <w:rPr>
          <w:rFonts w:ascii="Arial" w:hAnsi="Arial" w:cs="Arial"/>
          <w:b/>
          <w:u w:val="single"/>
        </w:rPr>
        <w:t>7</w:t>
      </w:r>
      <w:r w:rsidRPr="00D21665">
        <w:rPr>
          <w:rFonts w:ascii="Arial" w:hAnsi="Arial" w:cs="Arial"/>
          <w:b/>
          <w:u w:val="single"/>
        </w:rPr>
        <w:t>.</w:t>
      </w:r>
      <w:r>
        <w:rPr>
          <w:rFonts w:ascii="Arial" w:hAnsi="Arial" w:cs="Arial"/>
          <w:b/>
          <w:u w:val="single"/>
        </w:rPr>
        <w:t>9</w:t>
      </w:r>
      <w:r>
        <w:rPr>
          <w:rFonts w:ascii="Arial" w:hAnsi="Arial" w:cs="Arial"/>
        </w:rPr>
        <w:t>; seguir para 7.2.5)</w:t>
      </w:r>
      <w:r w:rsidRPr="00B16775">
        <w:rPr>
          <w:rFonts w:ascii="Arial" w:hAnsi="Arial" w:cs="Arial"/>
        </w:rPr>
        <w:t>.</w:t>
      </w:r>
    </w:p>
    <w:p w14:paraId="4BA78A55" w14:textId="77777777" w:rsidR="00D21665" w:rsidRDefault="00D21665" w:rsidP="00D21665">
      <w:pPr>
        <w:jc w:val="both"/>
        <w:rPr>
          <w:rFonts w:ascii="Arial" w:hAnsi="Arial" w:cs="Arial"/>
          <w:sz w:val="20"/>
          <w:szCs w:val="20"/>
        </w:rPr>
      </w:pPr>
    </w:p>
    <w:p w14:paraId="7572AE00" w14:textId="77777777" w:rsidR="00D21665" w:rsidRDefault="00D21665" w:rsidP="00D216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2.2</w:t>
      </w:r>
      <w:r w:rsidRPr="00ED6BAC">
        <w:rPr>
          <w:rFonts w:ascii="Arial" w:hAnsi="Arial" w:cs="Arial"/>
          <w:b/>
          <w:sz w:val="20"/>
          <w:szCs w:val="20"/>
        </w:rPr>
        <w:t>.</w:t>
      </w:r>
      <w:r w:rsidRPr="00ED6BA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Após determinar a subposição</w:t>
      </w:r>
      <w:r w:rsidRPr="003954DB">
        <w:rPr>
          <w:rFonts w:ascii="Arial" w:hAnsi="Arial" w:cs="Arial"/>
          <w:sz w:val="20"/>
          <w:szCs w:val="20"/>
        </w:rPr>
        <w:t xml:space="preserve"> de NCM à qual o </w:t>
      </w:r>
      <w:r>
        <w:rPr>
          <w:rFonts w:ascii="Arial" w:hAnsi="Arial" w:cs="Arial"/>
          <w:sz w:val="20"/>
          <w:szCs w:val="20"/>
        </w:rPr>
        <w:t>acessório</w:t>
      </w:r>
      <w:r w:rsidRPr="003954DB">
        <w:rPr>
          <w:rFonts w:ascii="Arial" w:hAnsi="Arial" w:cs="Arial"/>
          <w:sz w:val="20"/>
          <w:szCs w:val="20"/>
        </w:rPr>
        <w:t xml:space="preserve"> pertence, </w:t>
      </w:r>
      <w:r>
        <w:rPr>
          <w:rFonts w:ascii="Arial" w:hAnsi="Arial" w:cs="Arial"/>
          <w:sz w:val="20"/>
          <w:szCs w:val="20"/>
        </w:rPr>
        <w:t>deve-se</w:t>
      </w:r>
      <w:r w:rsidRPr="003954DB">
        <w:rPr>
          <w:rFonts w:ascii="Arial" w:hAnsi="Arial" w:cs="Arial"/>
          <w:sz w:val="20"/>
          <w:szCs w:val="20"/>
        </w:rPr>
        <w:t xml:space="preserve"> seguir com as verificações pertinentes a cada uma destas </w:t>
      </w:r>
      <w:r>
        <w:rPr>
          <w:rFonts w:ascii="Arial" w:hAnsi="Arial" w:cs="Arial"/>
          <w:sz w:val="20"/>
          <w:szCs w:val="20"/>
        </w:rPr>
        <w:t>subposições</w:t>
      </w:r>
      <w:r w:rsidRPr="003954DB">
        <w:rPr>
          <w:rFonts w:ascii="Arial" w:hAnsi="Arial" w:cs="Arial"/>
          <w:sz w:val="20"/>
          <w:szCs w:val="20"/>
        </w:rPr>
        <w:t xml:space="preserve"> para enfim chegar ao NCM final correto</w:t>
      </w:r>
      <w:r>
        <w:rPr>
          <w:rFonts w:ascii="Arial" w:hAnsi="Arial" w:cs="Arial"/>
          <w:sz w:val="20"/>
          <w:szCs w:val="20"/>
        </w:rPr>
        <w:t>.</w:t>
      </w:r>
    </w:p>
    <w:p w14:paraId="4B8A2F02" w14:textId="77777777" w:rsidR="00D21665" w:rsidRDefault="00D21665" w:rsidP="00D21665">
      <w:pPr>
        <w:jc w:val="both"/>
        <w:rPr>
          <w:rFonts w:ascii="Arial" w:hAnsi="Arial" w:cs="Arial"/>
          <w:sz w:val="20"/>
          <w:szCs w:val="20"/>
        </w:rPr>
      </w:pPr>
    </w:p>
    <w:p w14:paraId="0F3A470E" w14:textId="77777777" w:rsidR="00D21665" w:rsidRDefault="00D21665" w:rsidP="00D21665">
      <w:pPr>
        <w:jc w:val="both"/>
        <w:rPr>
          <w:rFonts w:ascii="Arial" w:hAnsi="Arial" w:cs="Arial"/>
          <w:sz w:val="20"/>
          <w:szCs w:val="20"/>
        </w:rPr>
      </w:pPr>
    </w:p>
    <w:p w14:paraId="49C4AA12" w14:textId="77777777" w:rsidR="00D21665" w:rsidRDefault="00D21665" w:rsidP="00D2166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2.3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SUBPOSIÇÃO</w:t>
      </w:r>
      <w:r w:rsidRPr="00537664">
        <w:rPr>
          <w:rFonts w:ascii="Arial" w:hAnsi="Arial" w:cs="Arial"/>
          <w:b/>
          <w:sz w:val="20"/>
          <w:szCs w:val="20"/>
        </w:rPr>
        <w:t xml:space="preserve"> 730</w:t>
      </w:r>
      <w:r w:rsidR="00EF7D4F"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>.1</w:t>
      </w:r>
    </w:p>
    <w:p w14:paraId="18BD410B" w14:textId="77777777" w:rsidR="00D21665" w:rsidRDefault="00D21665" w:rsidP="00D21665">
      <w:pPr>
        <w:jc w:val="both"/>
        <w:rPr>
          <w:rFonts w:ascii="Arial" w:hAnsi="Arial" w:cs="Arial"/>
          <w:b/>
          <w:sz w:val="20"/>
          <w:szCs w:val="20"/>
        </w:rPr>
      </w:pPr>
    </w:p>
    <w:p w14:paraId="2F7507EE" w14:textId="77777777" w:rsidR="00D21665" w:rsidRDefault="00D21665" w:rsidP="00D216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</w:t>
      </w:r>
      <w:r w:rsidR="00EF7D4F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 w:rsidR="00EF7D4F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.</w:t>
      </w:r>
      <w:r w:rsidR="00EF7D4F">
        <w:rPr>
          <w:rFonts w:ascii="Arial" w:hAnsi="Arial" w:cs="Arial"/>
          <w:b/>
          <w:sz w:val="20"/>
          <w:szCs w:val="20"/>
        </w:rPr>
        <w:t>1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subposição </w:t>
      </w:r>
      <w:r w:rsidRPr="00DA5706">
        <w:rPr>
          <w:rFonts w:ascii="Arial" w:hAnsi="Arial" w:cs="Arial"/>
          <w:b/>
          <w:sz w:val="20"/>
          <w:szCs w:val="20"/>
        </w:rPr>
        <w:t>730</w:t>
      </w:r>
      <w:r w:rsidR="00EF7D4F"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>.1</w:t>
      </w:r>
      <w:r>
        <w:rPr>
          <w:rFonts w:ascii="Arial" w:hAnsi="Arial" w:cs="Arial"/>
          <w:sz w:val="20"/>
          <w:szCs w:val="20"/>
        </w:rPr>
        <w:t xml:space="preserve"> compreende os NCMs para</w:t>
      </w:r>
      <w:r w:rsidR="00EF7D4F">
        <w:rPr>
          <w:rFonts w:ascii="Arial" w:hAnsi="Arial" w:cs="Arial"/>
          <w:sz w:val="20"/>
          <w:szCs w:val="20"/>
        </w:rPr>
        <w:t xml:space="preserve"> acessórios tipo</w:t>
      </w:r>
      <w:r>
        <w:rPr>
          <w:rFonts w:ascii="Arial" w:hAnsi="Arial" w:cs="Arial"/>
          <w:sz w:val="20"/>
          <w:szCs w:val="20"/>
        </w:rPr>
        <w:t xml:space="preserve"> </w:t>
      </w:r>
      <w:r w:rsidR="00EF7D4F">
        <w:rPr>
          <w:rFonts w:ascii="Arial" w:hAnsi="Arial" w:cs="Arial"/>
          <w:b/>
          <w:i/>
          <w:sz w:val="20"/>
          <w:szCs w:val="20"/>
        </w:rPr>
        <w:t>Moldados</w:t>
      </w:r>
      <w:r w:rsidRPr="00DA5706">
        <w:rPr>
          <w:rFonts w:ascii="Arial" w:hAnsi="Arial" w:cs="Arial"/>
          <w:sz w:val="20"/>
          <w:szCs w:val="20"/>
        </w:rPr>
        <w:t>.</w:t>
      </w:r>
    </w:p>
    <w:p w14:paraId="37BE137F" w14:textId="77777777" w:rsidR="00D21665" w:rsidRDefault="00D21665" w:rsidP="00D21665">
      <w:pPr>
        <w:jc w:val="both"/>
        <w:rPr>
          <w:rFonts w:ascii="Arial" w:hAnsi="Arial" w:cs="Arial"/>
          <w:sz w:val="20"/>
          <w:szCs w:val="20"/>
        </w:rPr>
      </w:pPr>
    </w:p>
    <w:p w14:paraId="11FEC768" w14:textId="77777777" w:rsidR="00EF7D4F" w:rsidRDefault="00EF7D4F" w:rsidP="00EF7D4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determinar o NCM, devem ser feitas as seguintes verificações:</w:t>
      </w:r>
    </w:p>
    <w:p w14:paraId="76349334" w14:textId="77777777" w:rsidR="007503BF" w:rsidRDefault="007503BF" w:rsidP="007503BF">
      <w:pPr>
        <w:jc w:val="both"/>
        <w:rPr>
          <w:rFonts w:ascii="Arial" w:hAnsi="Arial" w:cs="Arial"/>
          <w:sz w:val="20"/>
          <w:szCs w:val="20"/>
        </w:rPr>
      </w:pPr>
    </w:p>
    <w:p w14:paraId="5A003B75" w14:textId="77777777" w:rsidR="007503BF" w:rsidRPr="00C535B6" w:rsidRDefault="007503BF" w:rsidP="007503BF">
      <w:pPr>
        <w:pStyle w:val="PargrafodaLista"/>
        <w:numPr>
          <w:ilvl w:val="0"/>
          <w:numId w:val="24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Verificar </w:t>
      </w:r>
      <w:r w:rsidR="006A30F4" w:rsidRPr="00C535B6">
        <w:rPr>
          <w:rFonts w:ascii="Arial" w:hAnsi="Arial" w:cs="Arial"/>
        </w:rPr>
        <w:t>o</w:t>
      </w:r>
      <w:r w:rsidRPr="00C535B6">
        <w:rPr>
          <w:rFonts w:ascii="Arial" w:hAnsi="Arial" w:cs="Arial"/>
        </w:rPr>
        <w:t xml:space="preserve"> </w:t>
      </w:r>
      <w:r w:rsidR="006A30F4" w:rsidRPr="00C535B6">
        <w:rPr>
          <w:rFonts w:ascii="Arial" w:hAnsi="Arial" w:cs="Arial"/>
          <w:b/>
        </w:rPr>
        <w:t>TIPO DE MATÉRIA</w:t>
      </w:r>
      <w:r w:rsidR="00703958">
        <w:rPr>
          <w:rFonts w:ascii="Arial" w:hAnsi="Arial" w:cs="Arial"/>
          <w:b/>
        </w:rPr>
        <w:t>-</w:t>
      </w:r>
      <w:r w:rsidR="006A30F4" w:rsidRPr="00C535B6">
        <w:rPr>
          <w:rFonts w:ascii="Arial" w:hAnsi="Arial" w:cs="Arial"/>
          <w:b/>
        </w:rPr>
        <w:t xml:space="preserve">PRIMA </w:t>
      </w:r>
      <w:r w:rsidRPr="00C535B6">
        <w:rPr>
          <w:rFonts w:ascii="Arial" w:hAnsi="Arial" w:cs="Arial"/>
        </w:rPr>
        <w:t xml:space="preserve">dos </w:t>
      </w:r>
      <w:r w:rsidR="006A30F4" w:rsidRPr="00C535B6">
        <w:rPr>
          <w:rFonts w:ascii="Arial" w:hAnsi="Arial" w:cs="Arial"/>
        </w:rPr>
        <w:t>acessórios</w:t>
      </w:r>
      <w:r w:rsidRPr="00C535B6">
        <w:rPr>
          <w:rFonts w:ascii="Arial" w:hAnsi="Arial" w:cs="Arial"/>
        </w:rPr>
        <w:t>:</w:t>
      </w:r>
    </w:p>
    <w:p w14:paraId="55F5E439" w14:textId="77777777" w:rsidR="007503BF" w:rsidRPr="00C535B6" w:rsidRDefault="007503BF" w:rsidP="007503BF">
      <w:pPr>
        <w:jc w:val="both"/>
        <w:rPr>
          <w:rFonts w:ascii="Arial" w:hAnsi="Arial" w:cs="Arial"/>
          <w:sz w:val="20"/>
          <w:szCs w:val="20"/>
        </w:rPr>
      </w:pPr>
    </w:p>
    <w:p w14:paraId="55414E0D" w14:textId="77777777" w:rsidR="007503BF" w:rsidRPr="009F3B6C" w:rsidRDefault="006A30F4" w:rsidP="006A30F4">
      <w:pPr>
        <w:pStyle w:val="PargrafodaLista"/>
        <w:numPr>
          <w:ilvl w:val="1"/>
          <w:numId w:val="24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Se os acessórios forem fabricados em </w:t>
      </w:r>
      <w:r w:rsidRPr="00C535B6">
        <w:rPr>
          <w:rFonts w:ascii="Arial" w:hAnsi="Arial" w:cs="Arial"/>
          <w:b/>
        </w:rPr>
        <w:t>f</w:t>
      </w:r>
      <w:r w:rsidRPr="009F3B6C">
        <w:rPr>
          <w:rFonts w:ascii="Arial" w:hAnsi="Arial" w:cs="Arial"/>
          <w:b/>
        </w:rPr>
        <w:t xml:space="preserve">erro fundido não-maleável </w:t>
      </w:r>
      <w:r w:rsidRPr="009F3B6C">
        <w:rPr>
          <w:rFonts w:ascii="Arial" w:hAnsi="Arial" w:cs="Arial"/>
        </w:rPr>
        <w:t xml:space="preserve">(ver 5.4.1.2), serão do </w:t>
      </w:r>
      <w:r w:rsidRPr="009F3B6C">
        <w:rPr>
          <w:rFonts w:ascii="Arial" w:hAnsi="Arial" w:cs="Arial"/>
          <w:b/>
          <w:u w:val="single"/>
        </w:rPr>
        <w:t>NCM 7307.11.00</w:t>
      </w:r>
      <w:r w:rsidRPr="009F3B6C">
        <w:rPr>
          <w:rFonts w:ascii="Arial" w:hAnsi="Arial" w:cs="Arial"/>
        </w:rPr>
        <w:t>.</w:t>
      </w:r>
    </w:p>
    <w:p w14:paraId="455C1F6A" w14:textId="77777777" w:rsidR="006A30F4" w:rsidRPr="009F3B6C" w:rsidRDefault="006A30F4" w:rsidP="00C535B6">
      <w:pPr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7A2E056A" w14:textId="77777777" w:rsidR="006A30F4" w:rsidRPr="00C535B6" w:rsidRDefault="006A30F4" w:rsidP="006A30F4">
      <w:pPr>
        <w:pStyle w:val="PargrafodaLista"/>
        <w:numPr>
          <w:ilvl w:val="1"/>
          <w:numId w:val="24"/>
        </w:numPr>
        <w:spacing w:line="259" w:lineRule="auto"/>
        <w:jc w:val="both"/>
        <w:rPr>
          <w:rFonts w:ascii="Arial" w:hAnsi="Arial" w:cs="Arial"/>
        </w:rPr>
      </w:pPr>
      <w:r w:rsidRPr="009F3B6C">
        <w:rPr>
          <w:rFonts w:ascii="Arial" w:hAnsi="Arial" w:cs="Arial"/>
        </w:rPr>
        <w:t xml:space="preserve">Se os acessórios forem fabricados em </w:t>
      </w:r>
      <w:r w:rsidRPr="009F3B6C">
        <w:rPr>
          <w:rFonts w:ascii="Arial" w:hAnsi="Arial" w:cs="Arial"/>
          <w:b/>
        </w:rPr>
        <w:t xml:space="preserve">ferro fundido maleável </w:t>
      </w:r>
      <w:r w:rsidRPr="009F3B6C">
        <w:rPr>
          <w:rFonts w:ascii="Arial" w:hAnsi="Arial" w:cs="Arial"/>
        </w:rPr>
        <w:t>(ver 5.4.1.</w:t>
      </w:r>
      <w:r w:rsidR="00A63251" w:rsidRPr="009F3B6C">
        <w:rPr>
          <w:rFonts w:ascii="Arial" w:hAnsi="Arial" w:cs="Arial"/>
        </w:rPr>
        <w:t>3</w:t>
      </w:r>
      <w:r w:rsidRPr="00C535B6">
        <w:rPr>
          <w:rFonts w:ascii="Arial" w:hAnsi="Arial" w:cs="Arial"/>
        </w:rPr>
        <w:t>), serão d</w:t>
      </w:r>
      <w:r w:rsidR="001E191B" w:rsidRPr="00C535B6">
        <w:rPr>
          <w:rFonts w:ascii="Arial" w:hAnsi="Arial" w:cs="Arial"/>
        </w:rPr>
        <w:t xml:space="preserve">e algum NCM dentro da subposição </w:t>
      </w:r>
      <w:r w:rsidRPr="00C535B6">
        <w:rPr>
          <w:rFonts w:ascii="Arial" w:hAnsi="Arial" w:cs="Arial"/>
          <w:b/>
        </w:rPr>
        <w:t>730</w:t>
      </w:r>
      <w:r w:rsidR="001E191B" w:rsidRPr="00C535B6">
        <w:rPr>
          <w:rFonts w:ascii="Arial" w:hAnsi="Arial" w:cs="Arial"/>
          <w:b/>
        </w:rPr>
        <w:t>7</w:t>
      </w:r>
      <w:r w:rsidRPr="00C535B6">
        <w:rPr>
          <w:rFonts w:ascii="Arial" w:hAnsi="Arial" w:cs="Arial"/>
          <w:b/>
        </w:rPr>
        <w:t>.1</w:t>
      </w:r>
      <w:r w:rsidR="001E191B" w:rsidRPr="00C535B6">
        <w:rPr>
          <w:rFonts w:ascii="Arial" w:hAnsi="Arial" w:cs="Arial"/>
          <w:b/>
        </w:rPr>
        <w:t>9</w:t>
      </w:r>
      <w:r w:rsidRPr="00C535B6">
        <w:rPr>
          <w:rFonts w:ascii="Arial" w:hAnsi="Arial" w:cs="Arial"/>
        </w:rPr>
        <w:t>.</w:t>
      </w:r>
    </w:p>
    <w:p w14:paraId="5292A087" w14:textId="77777777" w:rsidR="006A30F4" w:rsidRPr="00C535B6" w:rsidRDefault="001E191B" w:rsidP="001E191B">
      <w:pPr>
        <w:pStyle w:val="PargrafodaLista"/>
        <w:numPr>
          <w:ilvl w:val="2"/>
          <w:numId w:val="24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Verificar a especificação do </w:t>
      </w:r>
      <w:r w:rsidRPr="00C535B6">
        <w:rPr>
          <w:rFonts w:ascii="Arial" w:hAnsi="Arial" w:cs="Arial"/>
          <w:b/>
        </w:rPr>
        <w:t>diâmetro interno</w:t>
      </w:r>
      <w:r w:rsidRPr="00C535B6">
        <w:rPr>
          <w:rFonts w:ascii="Arial" w:hAnsi="Arial" w:cs="Arial"/>
        </w:rPr>
        <w:t xml:space="preserve"> (ver 5.1.4) dos acessórios</w:t>
      </w:r>
      <w:r w:rsidR="006A30F4" w:rsidRPr="00C535B6">
        <w:rPr>
          <w:rFonts w:ascii="Arial" w:hAnsi="Arial" w:cs="Arial"/>
        </w:rPr>
        <w:t>:</w:t>
      </w:r>
    </w:p>
    <w:p w14:paraId="5E253FF8" w14:textId="77777777" w:rsidR="006A30F4" w:rsidRPr="00C535B6" w:rsidRDefault="00B26465" w:rsidP="00B26465">
      <w:pPr>
        <w:pStyle w:val="PargrafodaLista"/>
        <w:numPr>
          <w:ilvl w:val="3"/>
          <w:numId w:val="24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Se os acessórios forem de </w:t>
      </w:r>
      <w:r w:rsidRPr="00C535B6">
        <w:rPr>
          <w:rFonts w:ascii="Arial" w:hAnsi="Arial" w:cs="Arial"/>
          <w:b/>
        </w:rPr>
        <w:t>diâmetro interno superior à 50,8 mm</w:t>
      </w:r>
      <w:r w:rsidRPr="00C535B6">
        <w:rPr>
          <w:rFonts w:ascii="Arial" w:hAnsi="Arial" w:cs="Arial"/>
        </w:rPr>
        <w:t xml:space="preserve">, serão do </w:t>
      </w:r>
      <w:r w:rsidRPr="00C535B6">
        <w:rPr>
          <w:rFonts w:ascii="Arial" w:hAnsi="Arial" w:cs="Arial"/>
          <w:b/>
          <w:u w:val="single"/>
        </w:rPr>
        <w:t>NCM 7307.19.10</w:t>
      </w:r>
      <w:r w:rsidRPr="00C535B6">
        <w:rPr>
          <w:rFonts w:ascii="Arial" w:hAnsi="Arial" w:cs="Arial"/>
        </w:rPr>
        <w:t>.</w:t>
      </w:r>
    </w:p>
    <w:p w14:paraId="561400A2" w14:textId="77777777" w:rsidR="006A30F4" w:rsidRPr="00C535B6" w:rsidRDefault="00B26465" w:rsidP="006A30F4">
      <w:pPr>
        <w:pStyle w:val="PargrafodaLista"/>
        <w:numPr>
          <w:ilvl w:val="3"/>
          <w:numId w:val="24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Se os acessórios forem de </w:t>
      </w:r>
      <w:r w:rsidRPr="00C535B6">
        <w:rPr>
          <w:rFonts w:ascii="Arial" w:hAnsi="Arial" w:cs="Arial"/>
          <w:b/>
        </w:rPr>
        <w:t>diâmetro interno inferior ou igual à 50,8 mm</w:t>
      </w:r>
      <w:r w:rsidRPr="00C535B6">
        <w:rPr>
          <w:rFonts w:ascii="Arial" w:hAnsi="Arial" w:cs="Arial"/>
        </w:rPr>
        <w:t xml:space="preserve">, serão do </w:t>
      </w:r>
      <w:r w:rsidRPr="00C535B6">
        <w:rPr>
          <w:rFonts w:ascii="Arial" w:hAnsi="Arial" w:cs="Arial"/>
          <w:b/>
          <w:u w:val="single"/>
        </w:rPr>
        <w:t>NCM 7307.19.90</w:t>
      </w:r>
      <w:r w:rsidRPr="00C535B6">
        <w:rPr>
          <w:rFonts w:ascii="Arial" w:hAnsi="Arial" w:cs="Arial"/>
        </w:rPr>
        <w:t>.</w:t>
      </w:r>
    </w:p>
    <w:p w14:paraId="58692423" w14:textId="77777777" w:rsidR="007503BF" w:rsidRPr="00C535B6" w:rsidRDefault="007503BF" w:rsidP="007503BF">
      <w:pPr>
        <w:jc w:val="both"/>
        <w:rPr>
          <w:rFonts w:ascii="Arial" w:hAnsi="Arial" w:cs="Arial"/>
          <w:sz w:val="20"/>
          <w:szCs w:val="20"/>
        </w:rPr>
      </w:pPr>
    </w:p>
    <w:p w14:paraId="549C3206" w14:textId="77777777" w:rsidR="007503BF" w:rsidRPr="00C535B6" w:rsidRDefault="006A30F4" w:rsidP="006A30F4">
      <w:pPr>
        <w:pStyle w:val="PargrafodaLista"/>
        <w:numPr>
          <w:ilvl w:val="1"/>
          <w:numId w:val="24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Se os acessórios forem fabricados em </w:t>
      </w:r>
      <w:r w:rsidRPr="00C535B6">
        <w:rPr>
          <w:rFonts w:ascii="Arial" w:hAnsi="Arial" w:cs="Arial"/>
          <w:b/>
        </w:rPr>
        <w:t>aço</w:t>
      </w:r>
      <w:r w:rsidRPr="00C535B6">
        <w:rPr>
          <w:rFonts w:ascii="Arial" w:hAnsi="Arial" w:cs="Arial"/>
        </w:rPr>
        <w:t xml:space="preserve"> (ver 5.4.2), serão do </w:t>
      </w:r>
      <w:r w:rsidRPr="00C535B6">
        <w:rPr>
          <w:rFonts w:ascii="Arial" w:hAnsi="Arial" w:cs="Arial"/>
          <w:b/>
          <w:u w:val="single"/>
        </w:rPr>
        <w:t>NCM 7307.19.20</w:t>
      </w:r>
      <w:r w:rsidRPr="00C535B6">
        <w:rPr>
          <w:rFonts w:ascii="Arial" w:hAnsi="Arial" w:cs="Arial"/>
        </w:rPr>
        <w:t>.</w:t>
      </w:r>
    </w:p>
    <w:p w14:paraId="0737EBD2" w14:textId="77777777" w:rsidR="006A30F4" w:rsidRPr="00C535B6" w:rsidRDefault="006A30F4" w:rsidP="00C535B6">
      <w:pPr>
        <w:rPr>
          <w:rFonts w:ascii="Arial" w:hAnsi="Arial" w:cs="Arial"/>
          <w:sz w:val="20"/>
          <w:szCs w:val="20"/>
        </w:rPr>
      </w:pPr>
    </w:p>
    <w:p w14:paraId="075E9063" w14:textId="77777777" w:rsidR="006A30F4" w:rsidRPr="00C535B6" w:rsidRDefault="006A30F4" w:rsidP="006A30F4">
      <w:pPr>
        <w:pStyle w:val="PargrafodaLista"/>
        <w:numPr>
          <w:ilvl w:val="1"/>
          <w:numId w:val="24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Se os acessórios forem fabricados em </w:t>
      </w:r>
      <w:r w:rsidRPr="00C535B6">
        <w:rPr>
          <w:rFonts w:ascii="Arial" w:hAnsi="Arial" w:cs="Arial"/>
          <w:b/>
        </w:rPr>
        <w:t>outra liga metálica</w:t>
      </w:r>
      <w:r w:rsidRPr="00C535B6">
        <w:rPr>
          <w:rFonts w:ascii="Arial" w:hAnsi="Arial" w:cs="Arial"/>
        </w:rPr>
        <w:t xml:space="preserve">, serão do </w:t>
      </w:r>
      <w:r w:rsidRPr="00C535B6">
        <w:rPr>
          <w:rFonts w:ascii="Arial" w:hAnsi="Arial" w:cs="Arial"/>
          <w:b/>
          <w:u w:val="single"/>
        </w:rPr>
        <w:t>NCM 7307.19.90</w:t>
      </w:r>
      <w:r w:rsidRPr="00C535B6">
        <w:rPr>
          <w:rFonts w:ascii="Arial" w:hAnsi="Arial" w:cs="Arial"/>
        </w:rPr>
        <w:t>.</w:t>
      </w:r>
    </w:p>
    <w:p w14:paraId="51D5E92D" w14:textId="77777777" w:rsidR="007503BF" w:rsidRPr="00C535B6" w:rsidRDefault="007503BF" w:rsidP="007503BF">
      <w:pPr>
        <w:jc w:val="both"/>
        <w:rPr>
          <w:rFonts w:ascii="Arial" w:hAnsi="Arial" w:cs="Arial"/>
          <w:sz w:val="20"/>
          <w:szCs w:val="20"/>
        </w:rPr>
      </w:pPr>
    </w:p>
    <w:p w14:paraId="165F3A91" w14:textId="77777777" w:rsidR="007503BF" w:rsidRPr="00C535B6" w:rsidRDefault="007503BF" w:rsidP="00D21665">
      <w:pPr>
        <w:jc w:val="both"/>
        <w:rPr>
          <w:rFonts w:ascii="Arial" w:hAnsi="Arial" w:cs="Arial"/>
          <w:sz w:val="20"/>
          <w:szCs w:val="20"/>
        </w:rPr>
      </w:pPr>
    </w:p>
    <w:p w14:paraId="5E5690A2" w14:textId="77777777" w:rsidR="00EF7D4F" w:rsidRDefault="00EF7D4F" w:rsidP="00EF7D4F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2.4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SUBPOSIÇÃO</w:t>
      </w:r>
      <w:r w:rsidRPr="00537664">
        <w:rPr>
          <w:rFonts w:ascii="Arial" w:hAnsi="Arial" w:cs="Arial"/>
          <w:b/>
          <w:sz w:val="20"/>
          <w:szCs w:val="20"/>
        </w:rPr>
        <w:t xml:space="preserve"> 730</w:t>
      </w:r>
      <w:r>
        <w:rPr>
          <w:rFonts w:ascii="Arial" w:hAnsi="Arial" w:cs="Arial"/>
          <w:b/>
          <w:sz w:val="20"/>
          <w:szCs w:val="20"/>
        </w:rPr>
        <w:t>7.2</w:t>
      </w:r>
    </w:p>
    <w:p w14:paraId="39F78D64" w14:textId="77777777" w:rsidR="00EF7D4F" w:rsidRDefault="00EF7D4F" w:rsidP="00EF7D4F">
      <w:pPr>
        <w:jc w:val="both"/>
        <w:rPr>
          <w:rFonts w:ascii="Arial" w:hAnsi="Arial" w:cs="Arial"/>
          <w:b/>
          <w:sz w:val="20"/>
          <w:szCs w:val="20"/>
        </w:rPr>
      </w:pPr>
    </w:p>
    <w:p w14:paraId="68F7F670" w14:textId="77777777" w:rsidR="00EF7D4F" w:rsidRDefault="00EF7D4F" w:rsidP="00EF7D4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2.</w:t>
      </w:r>
      <w:r w:rsidR="0007178A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>.1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subposição </w:t>
      </w:r>
      <w:r w:rsidRPr="00DA5706">
        <w:rPr>
          <w:rFonts w:ascii="Arial" w:hAnsi="Arial" w:cs="Arial"/>
          <w:b/>
          <w:sz w:val="20"/>
          <w:szCs w:val="20"/>
        </w:rPr>
        <w:t>730</w:t>
      </w:r>
      <w:r>
        <w:rPr>
          <w:rFonts w:ascii="Arial" w:hAnsi="Arial" w:cs="Arial"/>
          <w:b/>
          <w:sz w:val="20"/>
          <w:szCs w:val="20"/>
        </w:rPr>
        <w:t>7.</w:t>
      </w:r>
      <w:r w:rsidR="00B26465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compreende os NCMs para acessórios tipo </w:t>
      </w:r>
      <w:r>
        <w:rPr>
          <w:rFonts w:ascii="Arial" w:hAnsi="Arial" w:cs="Arial"/>
          <w:b/>
          <w:i/>
          <w:sz w:val="20"/>
          <w:szCs w:val="20"/>
        </w:rPr>
        <w:t>Outros, de aço inoxidável</w:t>
      </w:r>
      <w:r w:rsidRPr="00DA5706">
        <w:rPr>
          <w:rFonts w:ascii="Arial" w:hAnsi="Arial" w:cs="Arial"/>
          <w:sz w:val="20"/>
          <w:szCs w:val="20"/>
        </w:rPr>
        <w:t>.</w:t>
      </w:r>
    </w:p>
    <w:p w14:paraId="0BB620F9" w14:textId="77777777" w:rsidR="00EF7D4F" w:rsidRDefault="00EF7D4F" w:rsidP="00EF7D4F">
      <w:pPr>
        <w:jc w:val="both"/>
        <w:rPr>
          <w:rFonts w:ascii="Arial" w:hAnsi="Arial" w:cs="Arial"/>
          <w:sz w:val="20"/>
          <w:szCs w:val="20"/>
        </w:rPr>
      </w:pPr>
    </w:p>
    <w:p w14:paraId="651BB4B7" w14:textId="77777777" w:rsidR="00EF7D4F" w:rsidRDefault="00EF7D4F" w:rsidP="00EF7D4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determinar o NCM, devem ser feitas as seguintes verificações:</w:t>
      </w:r>
    </w:p>
    <w:p w14:paraId="72F0BC86" w14:textId="77777777" w:rsidR="00EF7D4F" w:rsidRDefault="00EF7D4F" w:rsidP="00EF7D4F">
      <w:pPr>
        <w:jc w:val="both"/>
        <w:rPr>
          <w:rFonts w:ascii="Arial" w:hAnsi="Arial" w:cs="Arial"/>
          <w:sz w:val="20"/>
          <w:szCs w:val="20"/>
        </w:rPr>
      </w:pPr>
    </w:p>
    <w:p w14:paraId="187D5E0A" w14:textId="77777777" w:rsidR="00C535B6" w:rsidRPr="00C535B6" w:rsidRDefault="00C535B6" w:rsidP="00C535B6">
      <w:pPr>
        <w:pStyle w:val="PargrafodaLista"/>
        <w:numPr>
          <w:ilvl w:val="0"/>
          <w:numId w:val="25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Verificar o </w:t>
      </w:r>
      <w:r w:rsidRPr="00C535B6">
        <w:rPr>
          <w:rFonts w:ascii="Arial" w:hAnsi="Arial" w:cs="Arial"/>
          <w:b/>
        </w:rPr>
        <w:t xml:space="preserve">TIPO DE </w:t>
      </w:r>
      <w:r>
        <w:rPr>
          <w:rFonts w:ascii="Arial" w:hAnsi="Arial" w:cs="Arial"/>
          <w:b/>
        </w:rPr>
        <w:t>ACESSÓRIO</w:t>
      </w:r>
      <w:r w:rsidRPr="00C535B6">
        <w:rPr>
          <w:rFonts w:ascii="Arial" w:hAnsi="Arial" w:cs="Arial"/>
        </w:rPr>
        <w:t>:</w:t>
      </w:r>
    </w:p>
    <w:p w14:paraId="1C8D54C4" w14:textId="77777777" w:rsidR="00C535B6" w:rsidRPr="00C535B6" w:rsidRDefault="00C535B6" w:rsidP="00C535B6">
      <w:pPr>
        <w:jc w:val="both"/>
        <w:rPr>
          <w:rFonts w:ascii="Arial" w:hAnsi="Arial" w:cs="Arial"/>
          <w:sz w:val="20"/>
          <w:szCs w:val="20"/>
        </w:rPr>
      </w:pPr>
    </w:p>
    <w:p w14:paraId="74F9A057" w14:textId="77777777" w:rsidR="00C535B6" w:rsidRPr="00C535B6" w:rsidRDefault="00C535B6" w:rsidP="00C535B6">
      <w:pPr>
        <w:pStyle w:val="PargrafodaLista"/>
        <w:numPr>
          <w:ilvl w:val="1"/>
          <w:numId w:val="25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Se os acessórios </w:t>
      </w:r>
      <w:r w:rsidRPr="00D10330">
        <w:rPr>
          <w:rFonts w:ascii="Arial" w:hAnsi="Arial" w:cs="Arial"/>
        </w:rPr>
        <w:t xml:space="preserve">forem </w:t>
      </w:r>
      <w:r w:rsidRPr="00D10330">
        <w:rPr>
          <w:rFonts w:ascii="Arial" w:hAnsi="Arial" w:cs="Arial"/>
          <w:b/>
        </w:rPr>
        <w:t xml:space="preserve">flanges </w:t>
      </w:r>
      <w:r w:rsidRPr="00D10330">
        <w:rPr>
          <w:rFonts w:ascii="Arial" w:hAnsi="Arial" w:cs="Arial"/>
        </w:rPr>
        <w:t>(ver 5.</w:t>
      </w:r>
      <w:r w:rsidR="00D10330" w:rsidRPr="00D10330">
        <w:rPr>
          <w:rFonts w:ascii="Arial" w:hAnsi="Arial" w:cs="Arial"/>
        </w:rPr>
        <w:t>5.2</w:t>
      </w:r>
      <w:r w:rsidRPr="00D10330">
        <w:rPr>
          <w:rFonts w:ascii="Arial" w:hAnsi="Arial" w:cs="Arial"/>
        </w:rPr>
        <w:t>), serão</w:t>
      </w:r>
      <w:r w:rsidRPr="00C535B6">
        <w:rPr>
          <w:rFonts w:ascii="Arial" w:hAnsi="Arial" w:cs="Arial"/>
        </w:rPr>
        <w:t xml:space="preserve"> do </w:t>
      </w:r>
      <w:r w:rsidRPr="00C535B6">
        <w:rPr>
          <w:rFonts w:ascii="Arial" w:hAnsi="Arial" w:cs="Arial"/>
          <w:b/>
          <w:u w:val="single"/>
        </w:rPr>
        <w:t>NCM 7307.</w:t>
      </w:r>
      <w:r>
        <w:rPr>
          <w:rFonts w:ascii="Arial" w:hAnsi="Arial" w:cs="Arial"/>
          <w:b/>
          <w:u w:val="single"/>
        </w:rPr>
        <w:t>2</w:t>
      </w:r>
      <w:r w:rsidRPr="00C535B6">
        <w:rPr>
          <w:rFonts w:ascii="Arial" w:hAnsi="Arial" w:cs="Arial"/>
          <w:b/>
          <w:u w:val="single"/>
        </w:rPr>
        <w:t>1.00</w:t>
      </w:r>
      <w:r w:rsidRPr="00C535B6">
        <w:rPr>
          <w:rFonts w:ascii="Arial" w:hAnsi="Arial" w:cs="Arial"/>
        </w:rPr>
        <w:t>.</w:t>
      </w:r>
    </w:p>
    <w:p w14:paraId="27893234" w14:textId="77777777" w:rsidR="00C535B6" w:rsidRPr="00C535B6" w:rsidRDefault="00C535B6" w:rsidP="00C535B6">
      <w:pPr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5557AD76" w14:textId="77777777" w:rsidR="00C535B6" w:rsidRPr="00C535B6" w:rsidRDefault="00C535B6" w:rsidP="00C535B6">
      <w:pPr>
        <w:pStyle w:val="PargrafodaLista"/>
        <w:numPr>
          <w:ilvl w:val="1"/>
          <w:numId w:val="25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>Se os acessório</w:t>
      </w:r>
      <w:r w:rsidRPr="00D10330">
        <w:rPr>
          <w:rFonts w:ascii="Arial" w:hAnsi="Arial" w:cs="Arial"/>
        </w:rPr>
        <w:t xml:space="preserve">s forem </w:t>
      </w:r>
      <w:r w:rsidRPr="00D10330">
        <w:rPr>
          <w:rFonts w:ascii="Arial" w:hAnsi="Arial" w:cs="Arial"/>
          <w:b/>
        </w:rPr>
        <w:t>cotovelos roscados</w:t>
      </w:r>
      <w:r w:rsidRPr="00D10330">
        <w:rPr>
          <w:rFonts w:ascii="Arial" w:hAnsi="Arial" w:cs="Arial"/>
        </w:rPr>
        <w:t xml:space="preserve">, </w:t>
      </w:r>
      <w:r w:rsidRPr="00D10330">
        <w:rPr>
          <w:rFonts w:ascii="Arial" w:hAnsi="Arial" w:cs="Arial"/>
          <w:b/>
        </w:rPr>
        <w:t>curvas roscadas</w:t>
      </w:r>
      <w:r w:rsidRPr="00D10330">
        <w:rPr>
          <w:rFonts w:ascii="Arial" w:hAnsi="Arial" w:cs="Arial"/>
        </w:rPr>
        <w:t xml:space="preserve">, ou </w:t>
      </w:r>
      <w:r w:rsidRPr="00D10330">
        <w:rPr>
          <w:rFonts w:ascii="Arial" w:hAnsi="Arial" w:cs="Arial"/>
          <w:b/>
        </w:rPr>
        <w:t xml:space="preserve">luvas roscadas </w:t>
      </w:r>
      <w:r w:rsidRPr="00D10330">
        <w:rPr>
          <w:rFonts w:ascii="Arial" w:hAnsi="Arial" w:cs="Arial"/>
        </w:rPr>
        <w:t>(ver 5.</w:t>
      </w:r>
      <w:r w:rsidR="00D10330" w:rsidRPr="00D10330">
        <w:rPr>
          <w:rFonts w:ascii="Arial" w:hAnsi="Arial" w:cs="Arial"/>
        </w:rPr>
        <w:t>5</w:t>
      </w:r>
      <w:r w:rsidRPr="00D10330">
        <w:rPr>
          <w:rFonts w:ascii="Arial" w:hAnsi="Arial" w:cs="Arial"/>
        </w:rPr>
        <w:t>.</w:t>
      </w:r>
      <w:r w:rsidR="00D10330" w:rsidRPr="00D10330">
        <w:rPr>
          <w:rFonts w:ascii="Arial" w:hAnsi="Arial" w:cs="Arial"/>
        </w:rPr>
        <w:t>3</w:t>
      </w:r>
      <w:r w:rsidR="00D10330">
        <w:rPr>
          <w:rFonts w:ascii="Arial" w:hAnsi="Arial" w:cs="Arial"/>
        </w:rPr>
        <w:t xml:space="preserve"> e 5.5.4</w:t>
      </w:r>
      <w:r w:rsidRPr="00D10330">
        <w:rPr>
          <w:rFonts w:ascii="Arial" w:hAnsi="Arial" w:cs="Arial"/>
        </w:rPr>
        <w:t xml:space="preserve">), serão do </w:t>
      </w:r>
      <w:r w:rsidRPr="00D10330">
        <w:rPr>
          <w:rFonts w:ascii="Arial" w:hAnsi="Arial" w:cs="Arial"/>
          <w:b/>
          <w:u w:val="single"/>
        </w:rPr>
        <w:t xml:space="preserve">NCM </w:t>
      </w:r>
      <w:r w:rsidRPr="00C535B6">
        <w:rPr>
          <w:rFonts w:ascii="Arial" w:hAnsi="Arial" w:cs="Arial"/>
          <w:b/>
          <w:u w:val="single"/>
        </w:rPr>
        <w:t>7307.</w:t>
      </w:r>
      <w:r>
        <w:rPr>
          <w:rFonts w:ascii="Arial" w:hAnsi="Arial" w:cs="Arial"/>
          <w:b/>
          <w:u w:val="single"/>
        </w:rPr>
        <w:t>22</w:t>
      </w:r>
      <w:r w:rsidRPr="00C535B6">
        <w:rPr>
          <w:rFonts w:ascii="Arial" w:hAnsi="Arial" w:cs="Arial"/>
          <w:b/>
          <w:u w:val="single"/>
        </w:rPr>
        <w:t>.00</w:t>
      </w:r>
      <w:r w:rsidRPr="00C535B6">
        <w:rPr>
          <w:rFonts w:ascii="Arial" w:hAnsi="Arial" w:cs="Arial"/>
        </w:rPr>
        <w:t>.</w:t>
      </w:r>
    </w:p>
    <w:p w14:paraId="1FA66707" w14:textId="77777777" w:rsidR="00C535B6" w:rsidRPr="00C535B6" w:rsidRDefault="00C535B6" w:rsidP="00C535B6">
      <w:pPr>
        <w:jc w:val="both"/>
        <w:rPr>
          <w:rFonts w:ascii="Arial" w:hAnsi="Arial" w:cs="Arial"/>
          <w:sz w:val="20"/>
          <w:szCs w:val="20"/>
        </w:rPr>
      </w:pPr>
    </w:p>
    <w:p w14:paraId="4DCB453E" w14:textId="77777777" w:rsidR="00C535B6" w:rsidRPr="00C535B6" w:rsidRDefault="00C535B6" w:rsidP="00C535B6">
      <w:pPr>
        <w:pStyle w:val="PargrafodaLista"/>
        <w:numPr>
          <w:ilvl w:val="1"/>
          <w:numId w:val="25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Se os </w:t>
      </w:r>
      <w:r w:rsidRPr="00D10330">
        <w:rPr>
          <w:rFonts w:ascii="Arial" w:hAnsi="Arial" w:cs="Arial"/>
        </w:rPr>
        <w:t xml:space="preserve">acessórios forem </w:t>
      </w:r>
      <w:r w:rsidRPr="00D10330">
        <w:rPr>
          <w:rFonts w:ascii="Arial" w:hAnsi="Arial" w:cs="Arial"/>
          <w:b/>
        </w:rPr>
        <w:t xml:space="preserve">para soldar topo-a-topo </w:t>
      </w:r>
      <w:r w:rsidRPr="00D10330">
        <w:rPr>
          <w:rFonts w:ascii="Arial" w:hAnsi="Arial" w:cs="Arial"/>
        </w:rPr>
        <w:t>(ver 5.</w:t>
      </w:r>
      <w:r w:rsidR="00D10330" w:rsidRPr="00D10330">
        <w:rPr>
          <w:rFonts w:ascii="Arial" w:hAnsi="Arial" w:cs="Arial"/>
        </w:rPr>
        <w:t>5</w:t>
      </w:r>
      <w:r w:rsidRPr="00D10330">
        <w:rPr>
          <w:rFonts w:ascii="Arial" w:hAnsi="Arial" w:cs="Arial"/>
        </w:rPr>
        <w:t>.</w:t>
      </w:r>
      <w:r w:rsidR="00D10330" w:rsidRPr="00D10330">
        <w:rPr>
          <w:rFonts w:ascii="Arial" w:hAnsi="Arial" w:cs="Arial"/>
        </w:rPr>
        <w:t>5</w:t>
      </w:r>
      <w:r w:rsidRPr="00D10330">
        <w:rPr>
          <w:rFonts w:ascii="Arial" w:hAnsi="Arial" w:cs="Arial"/>
        </w:rPr>
        <w:t xml:space="preserve">), serão </w:t>
      </w:r>
      <w:r w:rsidRPr="00C535B6">
        <w:rPr>
          <w:rFonts w:ascii="Arial" w:hAnsi="Arial" w:cs="Arial"/>
        </w:rPr>
        <w:t xml:space="preserve">do </w:t>
      </w:r>
      <w:r w:rsidRPr="00C535B6">
        <w:rPr>
          <w:rFonts w:ascii="Arial" w:hAnsi="Arial" w:cs="Arial"/>
          <w:b/>
          <w:u w:val="single"/>
        </w:rPr>
        <w:t>NCM 7307.</w:t>
      </w:r>
      <w:r>
        <w:rPr>
          <w:rFonts w:ascii="Arial" w:hAnsi="Arial" w:cs="Arial"/>
          <w:b/>
          <w:u w:val="single"/>
        </w:rPr>
        <w:t>23</w:t>
      </w:r>
      <w:r w:rsidRPr="00C535B6">
        <w:rPr>
          <w:rFonts w:ascii="Arial" w:hAnsi="Arial" w:cs="Arial"/>
          <w:b/>
          <w:u w:val="single"/>
        </w:rPr>
        <w:t>.00</w:t>
      </w:r>
      <w:r w:rsidRPr="00C535B6">
        <w:rPr>
          <w:rFonts w:ascii="Arial" w:hAnsi="Arial" w:cs="Arial"/>
        </w:rPr>
        <w:t>.</w:t>
      </w:r>
    </w:p>
    <w:p w14:paraId="0A2C433A" w14:textId="77777777" w:rsidR="00C535B6" w:rsidRPr="00C535B6" w:rsidRDefault="00C535B6" w:rsidP="00C535B6">
      <w:pPr>
        <w:rPr>
          <w:rFonts w:ascii="Arial" w:hAnsi="Arial" w:cs="Arial"/>
          <w:sz w:val="20"/>
          <w:szCs w:val="20"/>
        </w:rPr>
      </w:pPr>
    </w:p>
    <w:p w14:paraId="5F1BCA88" w14:textId="77777777" w:rsidR="00C535B6" w:rsidRPr="00C535B6" w:rsidRDefault="00C535B6" w:rsidP="00C535B6">
      <w:pPr>
        <w:pStyle w:val="PargrafodaLista"/>
        <w:numPr>
          <w:ilvl w:val="1"/>
          <w:numId w:val="25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>Se os acessórios forem</w:t>
      </w:r>
      <w:r>
        <w:rPr>
          <w:rFonts w:ascii="Arial" w:hAnsi="Arial" w:cs="Arial"/>
        </w:rPr>
        <w:t xml:space="preserve"> de </w:t>
      </w:r>
      <w:r w:rsidRPr="00C535B6">
        <w:rPr>
          <w:rFonts w:ascii="Arial" w:hAnsi="Arial" w:cs="Arial"/>
          <w:b/>
        </w:rPr>
        <w:t>outro tipo</w:t>
      </w:r>
      <w:r>
        <w:rPr>
          <w:rFonts w:ascii="Arial" w:hAnsi="Arial" w:cs="Arial"/>
        </w:rPr>
        <w:t>,</w:t>
      </w:r>
      <w:r w:rsidRPr="00C535B6">
        <w:rPr>
          <w:rFonts w:ascii="Arial" w:hAnsi="Arial" w:cs="Arial"/>
        </w:rPr>
        <w:t xml:space="preserve"> serão do </w:t>
      </w:r>
      <w:r w:rsidRPr="00C535B6">
        <w:rPr>
          <w:rFonts w:ascii="Arial" w:hAnsi="Arial" w:cs="Arial"/>
          <w:b/>
          <w:u w:val="single"/>
        </w:rPr>
        <w:t>NCM 7307.</w:t>
      </w:r>
      <w:r>
        <w:rPr>
          <w:rFonts w:ascii="Arial" w:hAnsi="Arial" w:cs="Arial"/>
          <w:b/>
          <w:u w:val="single"/>
        </w:rPr>
        <w:t>29</w:t>
      </w:r>
      <w:r w:rsidRPr="00C535B6">
        <w:rPr>
          <w:rFonts w:ascii="Arial" w:hAnsi="Arial" w:cs="Arial"/>
          <w:b/>
          <w:u w:val="single"/>
        </w:rPr>
        <w:t>.00</w:t>
      </w:r>
      <w:r w:rsidRPr="00C535B6">
        <w:rPr>
          <w:rFonts w:ascii="Arial" w:hAnsi="Arial" w:cs="Arial"/>
        </w:rPr>
        <w:t>.</w:t>
      </w:r>
    </w:p>
    <w:p w14:paraId="4835A1AA" w14:textId="77777777" w:rsidR="00C535B6" w:rsidRPr="00C535B6" w:rsidRDefault="00C535B6" w:rsidP="00C535B6">
      <w:pPr>
        <w:jc w:val="both"/>
        <w:rPr>
          <w:rFonts w:ascii="Arial" w:hAnsi="Arial" w:cs="Arial"/>
          <w:sz w:val="20"/>
          <w:szCs w:val="20"/>
        </w:rPr>
      </w:pPr>
    </w:p>
    <w:p w14:paraId="4C87E3EE" w14:textId="77777777" w:rsidR="00EF7D4F" w:rsidRDefault="00EF7D4F" w:rsidP="00D21665">
      <w:pPr>
        <w:jc w:val="both"/>
        <w:rPr>
          <w:rFonts w:ascii="Arial" w:hAnsi="Arial" w:cs="Arial"/>
          <w:sz w:val="20"/>
          <w:szCs w:val="20"/>
        </w:rPr>
      </w:pPr>
    </w:p>
    <w:p w14:paraId="143FEDE4" w14:textId="77777777" w:rsidR="00EF7D4F" w:rsidRDefault="00EF7D4F" w:rsidP="00EF7D4F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2.5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SUBPOSIÇÃO</w:t>
      </w:r>
      <w:r w:rsidRPr="00537664">
        <w:rPr>
          <w:rFonts w:ascii="Arial" w:hAnsi="Arial" w:cs="Arial"/>
          <w:b/>
          <w:sz w:val="20"/>
          <w:szCs w:val="20"/>
        </w:rPr>
        <w:t xml:space="preserve"> 730</w:t>
      </w:r>
      <w:r>
        <w:rPr>
          <w:rFonts w:ascii="Arial" w:hAnsi="Arial" w:cs="Arial"/>
          <w:b/>
          <w:sz w:val="20"/>
          <w:szCs w:val="20"/>
        </w:rPr>
        <w:t>7.9</w:t>
      </w:r>
    </w:p>
    <w:p w14:paraId="739601CA" w14:textId="77777777" w:rsidR="00EF7D4F" w:rsidRDefault="00EF7D4F" w:rsidP="00EF7D4F">
      <w:pPr>
        <w:jc w:val="both"/>
        <w:rPr>
          <w:rFonts w:ascii="Arial" w:hAnsi="Arial" w:cs="Arial"/>
          <w:b/>
          <w:sz w:val="20"/>
          <w:szCs w:val="20"/>
        </w:rPr>
      </w:pPr>
    </w:p>
    <w:p w14:paraId="5CCFAAE7" w14:textId="77777777" w:rsidR="00EF7D4F" w:rsidRDefault="00EF7D4F" w:rsidP="00EF7D4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2.</w:t>
      </w:r>
      <w:r w:rsidR="0007178A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.1</w:t>
      </w:r>
      <w:r w:rsidRPr="00ED6BAC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subposição </w:t>
      </w:r>
      <w:r w:rsidRPr="00DA5706">
        <w:rPr>
          <w:rFonts w:ascii="Arial" w:hAnsi="Arial" w:cs="Arial"/>
          <w:b/>
          <w:sz w:val="20"/>
          <w:szCs w:val="20"/>
        </w:rPr>
        <w:t>730</w:t>
      </w:r>
      <w:r w:rsidR="00B26465"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>.</w:t>
      </w:r>
      <w:r w:rsidR="00B26465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compreende os NCMs para acessórios tipo </w:t>
      </w:r>
      <w:r>
        <w:rPr>
          <w:rFonts w:ascii="Arial" w:hAnsi="Arial" w:cs="Arial"/>
          <w:b/>
          <w:i/>
          <w:sz w:val="20"/>
          <w:szCs w:val="20"/>
        </w:rPr>
        <w:t>Outros</w:t>
      </w:r>
      <w:r w:rsidRPr="00DA5706">
        <w:rPr>
          <w:rFonts w:ascii="Arial" w:hAnsi="Arial" w:cs="Arial"/>
          <w:sz w:val="20"/>
          <w:szCs w:val="20"/>
        </w:rPr>
        <w:t>.</w:t>
      </w:r>
    </w:p>
    <w:p w14:paraId="25DC37F6" w14:textId="77777777" w:rsidR="00EF7D4F" w:rsidRDefault="00EF7D4F" w:rsidP="00EF7D4F">
      <w:pPr>
        <w:jc w:val="both"/>
        <w:rPr>
          <w:rFonts w:ascii="Arial" w:hAnsi="Arial" w:cs="Arial"/>
          <w:sz w:val="20"/>
          <w:szCs w:val="20"/>
        </w:rPr>
      </w:pPr>
    </w:p>
    <w:p w14:paraId="0C5B9C41" w14:textId="77777777" w:rsidR="00EF7D4F" w:rsidRDefault="00EF7D4F" w:rsidP="00EF7D4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determinar o NCM, devem ser feitas as seguintes verificações:</w:t>
      </w:r>
    </w:p>
    <w:p w14:paraId="318632D2" w14:textId="77777777" w:rsidR="00EF7D4F" w:rsidRDefault="00EF7D4F" w:rsidP="00EF7D4F">
      <w:pPr>
        <w:jc w:val="both"/>
        <w:rPr>
          <w:rFonts w:ascii="Arial" w:hAnsi="Arial" w:cs="Arial"/>
          <w:sz w:val="20"/>
          <w:szCs w:val="20"/>
        </w:rPr>
      </w:pPr>
    </w:p>
    <w:p w14:paraId="04586787" w14:textId="77777777" w:rsidR="00C535B6" w:rsidRPr="00C535B6" w:rsidRDefault="00C535B6" w:rsidP="00C535B6">
      <w:pPr>
        <w:pStyle w:val="PargrafodaLista"/>
        <w:numPr>
          <w:ilvl w:val="0"/>
          <w:numId w:val="26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Verificar o </w:t>
      </w:r>
      <w:r w:rsidRPr="00C535B6">
        <w:rPr>
          <w:rFonts w:ascii="Arial" w:hAnsi="Arial" w:cs="Arial"/>
          <w:b/>
        </w:rPr>
        <w:t xml:space="preserve">TIPO DE </w:t>
      </w:r>
      <w:r>
        <w:rPr>
          <w:rFonts w:ascii="Arial" w:hAnsi="Arial" w:cs="Arial"/>
          <w:b/>
        </w:rPr>
        <w:t>ACESSÓRIO</w:t>
      </w:r>
      <w:r w:rsidRPr="00C535B6">
        <w:rPr>
          <w:rFonts w:ascii="Arial" w:hAnsi="Arial" w:cs="Arial"/>
        </w:rPr>
        <w:t>:</w:t>
      </w:r>
    </w:p>
    <w:p w14:paraId="4E885339" w14:textId="77777777" w:rsidR="00C535B6" w:rsidRPr="00C535B6" w:rsidRDefault="00C535B6" w:rsidP="00C535B6">
      <w:pPr>
        <w:jc w:val="both"/>
        <w:rPr>
          <w:rFonts w:ascii="Arial" w:hAnsi="Arial" w:cs="Arial"/>
          <w:sz w:val="20"/>
          <w:szCs w:val="20"/>
        </w:rPr>
      </w:pPr>
    </w:p>
    <w:p w14:paraId="5EED9FDA" w14:textId="77777777" w:rsidR="00C535B6" w:rsidRPr="00C535B6" w:rsidRDefault="00C535B6" w:rsidP="00C535B6">
      <w:pPr>
        <w:pStyle w:val="PargrafodaLista"/>
        <w:numPr>
          <w:ilvl w:val="1"/>
          <w:numId w:val="26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 xml:space="preserve">Se os acessórios </w:t>
      </w:r>
      <w:r w:rsidRPr="00D10330">
        <w:rPr>
          <w:rFonts w:ascii="Arial" w:hAnsi="Arial" w:cs="Arial"/>
        </w:rPr>
        <w:t xml:space="preserve">forem </w:t>
      </w:r>
      <w:r w:rsidRPr="00D10330">
        <w:rPr>
          <w:rFonts w:ascii="Arial" w:hAnsi="Arial" w:cs="Arial"/>
          <w:b/>
        </w:rPr>
        <w:t xml:space="preserve">flanges </w:t>
      </w:r>
      <w:r w:rsidRPr="00D10330">
        <w:rPr>
          <w:rFonts w:ascii="Arial" w:hAnsi="Arial" w:cs="Arial"/>
        </w:rPr>
        <w:t>(ver 5.</w:t>
      </w:r>
      <w:r w:rsidR="00D10330" w:rsidRPr="00D10330">
        <w:rPr>
          <w:rFonts w:ascii="Arial" w:hAnsi="Arial" w:cs="Arial"/>
        </w:rPr>
        <w:t>5</w:t>
      </w:r>
      <w:r w:rsidRPr="00D10330">
        <w:rPr>
          <w:rFonts w:ascii="Arial" w:hAnsi="Arial" w:cs="Arial"/>
        </w:rPr>
        <w:t>.</w:t>
      </w:r>
      <w:r w:rsidR="00D10330" w:rsidRPr="00D10330">
        <w:rPr>
          <w:rFonts w:ascii="Arial" w:hAnsi="Arial" w:cs="Arial"/>
        </w:rPr>
        <w:t>2</w:t>
      </w:r>
      <w:r w:rsidRPr="00D10330">
        <w:rPr>
          <w:rFonts w:ascii="Arial" w:hAnsi="Arial" w:cs="Arial"/>
        </w:rPr>
        <w:t xml:space="preserve">), serão </w:t>
      </w:r>
      <w:r w:rsidRPr="00C535B6">
        <w:rPr>
          <w:rFonts w:ascii="Arial" w:hAnsi="Arial" w:cs="Arial"/>
        </w:rPr>
        <w:t xml:space="preserve">do </w:t>
      </w:r>
      <w:r w:rsidRPr="00C535B6">
        <w:rPr>
          <w:rFonts w:ascii="Arial" w:hAnsi="Arial" w:cs="Arial"/>
          <w:b/>
          <w:u w:val="single"/>
        </w:rPr>
        <w:t>NCM 7307.</w:t>
      </w:r>
      <w:r>
        <w:rPr>
          <w:rFonts w:ascii="Arial" w:hAnsi="Arial" w:cs="Arial"/>
          <w:b/>
          <w:u w:val="single"/>
        </w:rPr>
        <w:t>9</w:t>
      </w:r>
      <w:r w:rsidRPr="00C535B6">
        <w:rPr>
          <w:rFonts w:ascii="Arial" w:hAnsi="Arial" w:cs="Arial"/>
          <w:b/>
          <w:u w:val="single"/>
        </w:rPr>
        <w:t>1.00</w:t>
      </w:r>
      <w:r w:rsidRPr="00C535B6">
        <w:rPr>
          <w:rFonts w:ascii="Arial" w:hAnsi="Arial" w:cs="Arial"/>
        </w:rPr>
        <w:t>.</w:t>
      </w:r>
    </w:p>
    <w:p w14:paraId="5D1A487C" w14:textId="77777777" w:rsidR="00C535B6" w:rsidRPr="00C535B6" w:rsidRDefault="00C535B6" w:rsidP="00C535B6">
      <w:pPr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545B922A" w14:textId="77777777" w:rsidR="00C535B6" w:rsidRPr="00D10330" w:rsidRDefault="00C535B6" w:rsidP="00C535B6">
      <w:pPr>
        <w:pStyle w:val="PargrafodaLista"/>
        <w:numPr>
          <w:ilvl w:val="1"/>
          <w:numId w:val="26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>Se os a</w:t>
      </w:r>
      <w:r w:rsidRPr="00D10330">
        <w:rPr>
          <w:rFonts w:ascii="Arial" w:hAnsi="Arial" w:cs="Arial"/>
        </w:rPr>
        <w:t xml:space="preserve">cessórios forem </w:t>
      </w:r>
      <w:r w:rsidRPr="00D10330">
        <w:rPr>
          <w:rFonts w:ascii="Arial" w:hAnsi="Arial" w:cs="Arial"/>
          <w:b/>
        </w:rPr>
        <w:t>cotovelos roscados</w:t>
      </w:r>
      <w:r w:rsidRPr="00D10330">
        <w:rPr>
          <w:rFonts w:ascii="Arial" w:hAnsi="Arial" w:cs="Arial"/>
        </w:rPr>
        <w:t xml:space="preserve">, </w:t>
      </w:r>
      <w:r w:rsidRPr="00D10330">
        <w:rPr>
          <w:rFonts w:ascii="Arial" w:hAnsi="Arial" w:cs="Arial"/>
          <w:b/>
        </w:rPr>
        <w:t>curvas roscadas</w:t>
      </w:r>
      <w:r w:rsidRPr="00D10330">
        <w:rPr>
          <w:rFonts w:ascii="Arial" w:hAnsi="Arial" w:cs="Arial"/>
        </w:rPr>
        <w:t xml:space="preserve">, ou </w:t>
      </w:r>
      <w:r w:rsidRPr="00D10330">
        <w:rPr>
          <w:rFonts w:ascii="Arial" w:hAnsi="Arial" w:cs="Arial"/>
          <w:b/>
        </w:rPr>
        <w:t xml:space="preserve">luvas roscadas </w:t>
      </w:r>
      <w:r w:rsidR="00D10330" w:rsidRPr="00D10330">
        <w:rPr>
          <w:rFonts w:ascii="Arial" w:hAnsi="Arial" w:cs="Arial"/>
        </w:rPr>
        <w:t>(ver 5.5.3 e 5.5.4)</w:t>
      </w:r>
      <w:r w:rsidRPr="00D10330">
        <w:rPr>
          <w:rFonts w:ascii="Arial" w:hAnsi="Arial" w:cs="Arial"/>
        </w:rPr>
        <w:t xml:space="preserve">, serão do </w:t>
      </w:r>
      <w:r w:rsidRPr="00D10330">
        <w:rPr>
          <w:rFonts w:ascii="Arial" w:hAnsi="Arial" w:cs="Arial"/>
          <w:b/>
          <w:u w:val="single"/>
        </w:rPr>
        <w:t>NCM 7307.92.00</w:t>
      </w:r>
      <w:r w:rsidRPr="00D10330">
        <w:rPr>
          <w:rFonts w:ascii="Arial" w:hAnsi="Arial" w:cs="Arial"/>
        </w:rPr>
        <w:t>.</w:t>
      </w:r>
    </w:p>
    <w:p w14:paraId="58033C48" w14:textId="77777777" w:rsidR="00C535B6" w:rsidRPr="00D10330" w:rsidRDefault="00C535B6" w:rsidP="00C535B6">
      <w:pPr>
        <w:jc w:val="both"/>
        <w:rPr>
          <w:rFonts w:ascii="Arial" w:hAnsi="Arial" w:cs="Arial"/>
          <w:sz w:val="20"/>
          <w:szCs w:val="20"/>
        </w:rPr>
      </w:pPr>
    </w:p>
    <w:p w14:paraId="0F2C8CFF" w14:textId="77777777" w:rsidR="00C535B6" w:rsidRPr="00C535B6" w:rsidRDefault="00C535B6" w:rsidP="00C535B6">
      <w:pPr>
        <w:pStyle w:val="PargrafodaLista"/>
        <w:numPr>
          <w:ilvl w:val="1"/>
          <w:numId w:val="26"/>
        </w:numPr>
        <w:spacing w:line="259" w:lineRule="auto"/>
        <w:jc w:val="both"/>
        <w:rPr>
          <w:rFonts w:ascii="Arial" w:hAnsi="Arial" w:cs="Arial"/>
        </w:rPr>
      </w:pPr>
      <w:r w:rsidRPr="00D10330">
        <w:rPr>
          <w:rFonts w:ascii="Arial" w:hAnsi="Arial" w:cs="Arial"/>
        </w:rPr>
        <w:t xml:space="preserve">Se os acessórios forem </w:t>
      </w:r>
      <w:r w:rsidRPr="00D10330">
        <w:rPr>
          <w:rFonts w:ascii="Arial" w:hAnsi="Arial" w:cs="Arial"/>
          <w:b/>
        </w:rPr>
        <w:t xml:space="preserve">para soldar topo-a-topo </w:t>
      </w:r>
      <w:r w:rsidRPr="00D10330">
        <w:rPr>
          <w:rFonts w:ascii="Arial" w:hAnsi="Arial" w:cs="Arial"/>
        </w:rPr>
        <w:t>(ver 5.</w:t>
      </w:r>
      <w:r w:rsidR="00D10330" w:rsidRPr="00D10330">
        <w:rPr>
          <w:rFonts w:ascii="Arial" w:hAnsi="Arial" w:cs="Arial"/>
        </w:rPr>
        <w:t>5</w:t>
      </w:r>
      <w:r w:rsidRPr="00D10330">
        <w:rPr>
          <w:rFonts w:ascii="Arial" w:hAnsi="Arial" w:cs="Arial"/>
        </w:rPr>
        <w:t>.</w:t>
      </w:r>
      <w:r w:rsidR="00D10330" w:rsidRPr="00D10330">
        <w:rPr>
          <w:rFonts w:ascii="Arial" w:hAnsi="Arial" w:cs="Arial"/>
        </w:rPr>
        <w:t>5</w:t>
      </w:r>
      <w:r w:rsidRPr="00D10330">
        <w:rPr>
          <w:rFonts w:ascii="Arial" w:hAnsi="Arial" w:cs="Arial"/>
        </w:rPr>
        <w:t xml:space="preserve">), serão </w:t>
      </w:r>
      <w:r w:rsidRPr="00C535B6">
        <w:rPr>
          <w:rFonts w:ascii="Arial" w:hAnsi="Arial" w:cs="Arial"/>
        </w:rPr>
        <w:t xml:space="preserve">do </w:t>
      </w:r>
      <w:r w:rsidRPr="00C535B6">
        <w:rPr>
          <w:rFonts w:ascii="Arial" w:hAnsi="Arial" w:cs="Arial"/>
          <w:b/>
          <w:u w:val="single"/>
        </w:rPr>
        <w:t>NCM 7307.</w:t>
      </w:r>
      <w:r>
        <w:rPr>
          <w:rFonts w:ascii="Arial" w:hAnsi="Arial" w:cs="Arial"/>
          <w:b/>
          <w:u w:val="single"/>
        </w:rPr>
        <w:t>93</w:t>
      </w:r>
      <w:r w:rsidRPr="00C535B6">
        <w:rPr>
          <w:rFonts w:ascii="Arial" w:hAnsi="Arial" w:cs="Arial"/>
          <w:b/>
          <w:u w:val="single"/>
        </w:rPr>
        <w:t>.00</w:t>
      </w:r>
      <w:r w:rsidRPr="00C535B6">
        <w:rPr>
          <w:rFonts w:ascii="Arial" w:hAnsi="Arial" w:cs="Arial"/>
        </w:rPr>
        <w:t>.</w:t>
      </w:r>
    </w:p>
    <w:p w14:paraId="3B29C943" w14:textId="77777777" w:rsidR="00C535B6" w:rsidRPr="00C535B6" w:rsidRDefault="00C535B6" w:rsidP="00C535B6">
      <w:pPr>
        <w:rPr>
          <w:rFonts w:ascii="Arial" w:hAnsi="Arial" w:cs="Arial"/>
          <w:sz w:val="20"/>
          <w:szCs w:val="20"/>
        </w:rPr>
      </w:pPr>
    </w:p>
    <w:p w14:paraId="4D1AD2C6" w14:textId="77777777" w:rsidR="00C535B6" w:rsidRPr="00C535B6" w:rsidRDefault="00C535B6" w:rsidP="00C535B6">
      <w:pPr>
        <w:pStyle w:val="PargrafodaLista"/>
        <w:numPr>
          <w:ilvl w:val="1"/>
          <w:numId w:val="26"/>
        </w:numPr>
        <w:spacing w:line="259" w:lineRule="auto"/>
        <w:jc w:val="both"/>
        <w:rPr>
          <w:rFonts w:ascii="Arial" w:hAnsi="Arial" w:cs="Arial"/>
        </w:rPr>
      </w:pPr>
      <w:r w:rsidRPr="00C535B6">
        <w:rPr>
          <w:rFonts w:ascii="Arial" w:hAnsi="Arial" w:cs="Arial"/>
        </w:rPr>
        <w:t>Se os acessórios forem</w:t>
      </w:r>
      <w:r>
        <w:rPr>
          <w:rFonts w:ascii="Arial" w:hAnsi="Arial" w:cs="Arial"/>
        </w:rPr>
        <w:t xml:space="preserve"> de </w:t>
      </w:r>
      <w:r w:rsidRPr="00C535B6">
        <w:rPr>
          <w:rFonts w:ascii="Arial" w:hAnsi="Arial" w:cs="Arial"/>
          <w:b/>
        </w:rPr>
        <w:t>outro tipo</w:t>
      </w:r>
      <w:r>
        <w:rPr>
          <w:rFonts w:ascii="Arial" w:hAnsi="Arial" w:cs="Arial"/>
        </w:rPr>
        <w:t>,</w:t>
      </w:r>
      <w:r w:rsidRPr="00C535B6">
        <w:rPr>
          <w:rFonts w:ascii="Arial" w:hAnsi="Arial" w:cs="Arial"/>
        </w:rPr>
        <w:t xml:space="preserve"> serão do </w:t>
      </w:r>
      <w:r w:rsidRPr="00C535B6">
        <w:rPr>
          <w:rFonts w:ascii="Arial" w:hAnsi="Arial" w:cs="Arial"/>
          <w:b/>
          <w:u w:val="single"/>
        </w:rPr>
        <w:t>NCM 7307.</w:t>
      </w:r>
      <w:r>
        <w:rPr>
          <w:rFonts w:ascii="Arial" w:hAnsi="Arial" w:cs="Arial"/>
          <w:b/>
          <w:u w:val="single"/>
        </w:rPr>
        <w:t>99</w:t>
      </w:r>
      <w:r w:rsidRPr="00C535B6">
        <w:rPr>
          <w:rFonts w:ascii="Arial" w:hAnsi="Arial" w:cs="Arial"/>
          <w:b/>
          <w:u w:val="single"/>
        </w:rPr>
        <w:t>.00</w:t>
      </w:r>
      <w:r w:rsidRPr="00C535B6">
        <w:rPr>
          <w:rFonts w:ascii="Arial" w:hAnsi="Arial" w:cs="Arial"/>
        </w:rPr>
        <w:t>.</w:t>
      </w:r>
    </w:p>
    <w:p w14:paraId="1914E20E" w14:textId="77777777" w:rsidR="00D21665" w:rsidRDefault="00D21665" w:rsidP="00E103E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130EAAF" w14:textId="77777777" w:rsidR="00D21665" w:rsidRDefault="00D21665" w:rsidP="00E103E4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CA80CDF" w14:textId="77777777" w:rsidR="00074103" w:rsidRDefault="00E7407F" w:rsidP="00E103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8</w:t>
      </w:r>
      <w:r w:rsidR="00CE535C" w:rsidRPr="006B32E1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07178A">
        <w:rPr>
          <w:rFonts w:ascii="Arial" w:hAnsi="Arial" w:cs="Arial"/>
          <w:b/>
          <w:sz w:val="20"/>
          <w:szCs w:val="20"/>
          <w:u w:val="single"/>
        </w:rPr>
        <w:t>Exemplos Visuais</w:t>
      </w:r>
      <w:r w:rsidR="00CE535C" w:rsidRPr="006B32E1">
        <w:rPr>
          <w:rFonts w:ascii="Arial" w:hAnsi="Arial" w:cs="Arial"/>
          <w:b/>
          <w:sz w:val="20"/>
          <w:szCs w:val="20"/>
          <w:u w:val="single"/>
        </w:rPr>
        <w:t>:</w:t>
      </w:r>
      <w:r w:rsidR="0007178A" w:rsidRPr="0007178A">
        <w:rPr>
          <w:rFonts w:ascii="Arial" w:hAnsi="Arial" w:cs="Arial"/>
          <w:sz w:val="20"/>
          <w:szCs w:val="20"/>
        </w:rPr>
        <w:t xml:space="preserve"> </w:t>
      </w:r>
      <w:r w:rsidR="0007178A">
        <w:rPr>
          <w:rFonts w:ascii="Arial" w:hAnsi="Arial" w:cs="Arial"/>
          <w:sz w:val="20"/>
          <w:szCs w:val="20"/>
        </w:rPr>
        <w:t>Os anexos listados abaixo trazem exemplos visuais para os NCMs discriminados acima:</w:t>
      </w:r>
    </w:p>
    <w:p w14:paraId="3602A3EC" w14:textId="77777777" w:rsidR="0007178A" w:rsidRDefault="0007178A" w:rsidP="00E103E4">
      <w:pPr>
        <w:jc w:val="both"/>
        <w:rPr>
          <w:rFonts w:ascii="Arial" w:hAnsi="Arial" w:cs="Arial"/>
          <w:sz w:val="20"/>
          <w:szCs w:val="20"/>
        </w:rPr>
      </w:pPr>
    </w:p>
    <w:p w14:paraId="1E577791" w14:textId="77777777" w:rsidR="0007178A" w:rsidRDefault="0007178A" w:rsidP="0007178A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ANEXO A: </w:t>
      </w:r>
      <w:r w:rsidRPr="0007178A">
        <w:rPr>
          <w:rFonts w:ascii="Arial" w:hAnsi="Arial" w:cs="Arial"/>
        </w:rPr>
        <w:t>Família 730</w:t>
      </w:r>
      <w:r>
        <w:rPr>
          <w:rFonts w:ascii="Arial" w:hAnsi="Arial" w:cs="Arial"/>
        </w:rPr>
        <w:t>3</w:t>
      </w:r>
      <w:r w:rsidRPr="0007178A">
        <w:rPr>
          <w:rFonts w:ascii="Arial" w:hAnsi="Arial" w:cs="Arial"/>
        </w:rPr>
        <w:t xml:space="preserve"> (</w:t>
      </w:r>
      <w:r w:rsidR="00CC18E7">
        <w:rPr>
          <w:rFonts w:ascii="Arial" w:hAnsi="Arial" w:cs="Arial"/>
        </w:rPr>
        <w:t xml:space="preserve">Tubos de </w:t>
      </w:r>
      <w:r>
        <w:rPr>
          <w:rFonts w:ascii="Arial" w:hAnsi="Arial" w:cs="Arial"/>
        </w:rPr>
        <w:t>Ferro Fundido</w:t>
      </w:r>
      <w:r w:rsidRPr="0007178A">
        <w:rPr>
          <w:rFonts w:ascii="Arial" w:hAnsi="Arial" w:cs="Arial"/>
        </w:rPr>
        <w:t>)</w:t>
      </w:r>
    </w:p>
    <w:p w14:paraId="1C92BF8F" w14:textId="77777777" w:rsidR="0007178A" w:rsidRDefault="0007178A" w:rsidP="0007178A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ANEXO B: </w:t>
      </w:r>
      <w:r w:rsidRPr="0007178A">
        <w:rPr>
          <w:rFonts w:ascii="Arial" w:hAnsi="Arial" w:cs="Arial"/>
        </w:rPr>
        <w:t>Família 730</w:t>
      </w:r>
      <w:r>
        <w:rPr>
          <w:rFonts w:ascii="Arial" w:hAnsi="Arial" w:cs="Arial"/>
        </w:rPr>
        <w:t>4</w:t>
      </w:r>
      <w:r w:rsidRPr="0007178A">
        <w:rPr>
          <w:rFonts w:ascii="Arial" w:hAnsi="Arial" w:cs="Arial"/>
        </w:rPr>
        <w:t xml:space="preserve"> (</w:t>
      </w:r>
      <w:r w:rsidR="00CC18E7">
        <w:rPr>
          <w:rFonts w:ascii="Arial" w:hAnsi="Arial" w:cs="Arial"/>
        </w:rPr>
        <w:t xml:space="preserve">Tubos </w:t>
      </w:r>
      <w:r>
        <w:rPr>
          <w:rFonts w:ascii="Arial" w:hAnsi="Arial" w:cs="Arial"/>
        </w:rPr>
        <w:t>Sem Solda</w:t>
      </w:r>
      <w:r w:rsidRPr="0007178A">
        <w:rPr>
          <w:rFonts w:ascii="Arial" w:hAnsi="Arial" w:cs="Arial"/>
        </w:rPr>
        <w:t>)</w:t>
      </w:r>
    </w:p>
    <w:p w14:paraId="44CB882C" w14:textId="77777777" w:rsidR="0007178A" w:rsidRDefault="0007178A" w:rsidP="0007178A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ANEXO C: </w:t>
      </w:r>
      <w:r w:rsidRPr="0007178A">
        <w:rPr>
          <w:rFonts w:ascii="Arial" w:hAnsi="Arial" w:cs="Arial"/>
        </w:rPr>
        <w:t>Família 730</w:t>
      </w:r>
      <w:r>
        <w:rPr>
          <w:rFonts w:ascii="Arial" w:hAnsi="Arial" w:cs="Arial"/>
        </w:rPr>
        <w:t>5</w:t>
      </w:r>
      <w:r w:rsidRPr="0007178A">
        <w:rPr>
          <w:rFonts w:ascii="Arial" w:hAnsi="Arial" w:cs="Arial"/>
        </w:rPr>
        <w:t xml:space="preserve"> (</w:t>
      </w:r>
      <w:r w:rsidR="00CC18E7">
        <w:rPr>
          <w:rFonts w:ascii="Arial" w:hAnsi="Arial" w:cs="Arial"/>
        </w:rPr>
        <w:t xml:space="preserve">Tubos </w:t>
      </w:r>
      <w:r w:rsidRPr="0007178A">
        <w:rPr>
          <w:rFonts w:ascii="Arial" w:hAnsi="Arial" w:cs="Arial"/>
        </w:rPr>
        <w:t>Soldados</w:t>
      </w:r>
      <w:r>
        <w:rPr>
          <w:rFonts w:ascii="Arial" w:hAnsi="Arial" w:cs="Arial"/>
        </w:rPr>
        <w:t>, de Ø Acima de 406,4 mm</w:t>
      </w:r>
      <w:r w:rsidRPr="0007178A">
        <w:rPr>
          <w:rFonts w:ascii="Arial" w:hAnsi="Arial" w:cs="Arial"/>
        </w:rPr>
        <w:t>)</w:t>
      </w:r>
    </w:p>
    <w:p w14:paraId="4F33D4CD" w14:textId="77777777" w:rsidR="0007178A" w:rsidRDefault="0007178A" w:rsidP="0007178A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ANEXO D: </w:t>
      </w:r>
      <w:r w:rsidRPr="0007178A">
        <w:rPr>
          <w:rFonts w:ascii="Arial" w:hAnsi="Arial" w:cs="Arial"/>
        </w:rPr>
        <w:t>Família 730</w:t>
      </w:r>
      <w:r>
        <w:rPr>
          <w:rFonts w:ascii="Arial" w:hAnsi="Arial" w:cs="Arial"/>
        </w:rPr>
        <w:t>6</w:t>
      </w:r>
      <w:r w:rsidRPr="0007178A">
        <w:rPr>
          <w:rFonts w:ascii="Arial" w:hAnsi="Arial" w:cs="Arial"/>
        </w:rPr>
        <w:t xml:space="preserve"> (</w:t>
      </w:r>
      <w:r w:rsidR="00CC18E7">
        <w:rPr>
          <w:rFonts w:ascii="Arial" w:hAnsi="Arial" w:cs="Arial"/>
        </w:rPr>
        <w:t xml:space="preserve">Tubos </w:t>
      </w:r>
      <w:r w:rsidRPr="0007178A">
        <w:rPr>
          <w:rFonts w:ascii="Arial" w:hAnsi="Arial" w:cs="Arial"/>
        </w:rPr>
        <w:t>Soldados</w:t>
      </w:r>
      <w:r>
        <w:rPr>
          <w:rFonts w:ascii="Arial" w:hAnsi="Arial" w:cs="Arial"/>
        </w:rPr>
        <w:t>, de Ø Até de 406,4 mm ou de Seção Não-Circular</w:t>
      </w:r>
      <w:r w:rsidRPr="0007178A">
        <w:rPr>
          <w:rFonts w:ascii="Arial" w:hAnsi="Arial" w:cs="Arial"/>
        </w:rPr>
        <w:t>)</w:t>
      </w:r>
    </w:p>
    <w:p w14:paraId="1277ADFE" w14:textId="77777777" w:rsidR="0007178A" w:rsidRDefault="0007178A" w:rsidP="0007178A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ANEXO E: </w:t>
      </w:r>
      <w:r w:rsidRPr="0007178A">
        <w:rPr>
          <w:rFonts w:ascii="Arial" w:hAnsi="Arial" w:cs="Arial"/>
        </w:rPr>
        <w:t>Família 730</w:t>
      </w:r>
      <w:r>
        <w:rPr>
          <w:rFonts w:ascii="Arial" w:hAnsi="Arial" w:cs="Arial"/>
        </w:rPr>
        <w:t>7.1</w:t>
      </w:r>
      <w:r w:rsidRPr="0007178A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Acessórios Moldados</w:t>
      </w:r>
      <w:r w:rsidRPr="0007178A">
        <w:rPr>
          <w:rFonts w:ascii="Arial" w:hAnsi="Arial" w:cs="Arial"/>
        </w:rPr>
        <w:t>)</w:t>
      </w:r>
    </w:p>
    <w:p w14:paraId="145AA3DF" w14:textId="77777777" w:rsidR="0007178A" w:rsidRDefault="0007178A" w:rsidP="0007178A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ANEXO F: </w:t>
      </w:r>
      <w:r w:rsidRPr="0007178A">
        <w:rPr>
          <w:rFonts w:ascii="Arial" w:hAnsi="Arial" w:cs="Arial"/>
        </w:rPr>
        <w:t>Família 730</w:t>
      </w:r>
      <w:r>
        <w:rPr>
          <w:rFonts w:ascii="Arial" w:hAnsi="Arial" w:cs="Arial"/>
        </w:rPr>
        <w:t>7.2</w:t>
      </w:r>
      <w:r w:rsidRPr="0007178A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Acessórios de Aço Inoxidável</w:t>
      </w:r>
      <w:r w:rsidRPr="0007178A">
        <w:rPr>
          <w:rFonts w:ascii="Arial" w:hAnsi="Arial" w:cs="Arial"/>
        </w:rPr>
        <w:t>)</w:t>
      </w:r>
    </w:p>
    <w:p w14:paraId="744D5722" w14:textId="77777777" w:rsidR="0007178A" w:rsidRDefault="0007178A" w:rsidP="0007178A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ANEXO G: </w:t>
      </w:r>
      <w:r w:rsidRPr="0007178A">
        <w:rPr>
          <w:rFonts w:ascii="Arial" w:hAnsi="Arial" w:cs="Arial"/>
        </w:rPr>
        <w:t>Família 730</w:t>
      </w:r>
      <w:r>
        <w:rPr>
          <w:rFonts w:ascii="Arial" w:hAnsi="Arial" w:cs="Arial"/>
        </w:rPr>
        <w:t>7.</w:t>
      </w:r>
      <w:r w:rsidR="004F396B">
        <w:rPr>
          <w:rFonts w:ascii="Arial" w:hAnsi="Arial" w:cs="Arial"/>
        </w:rPr>
        <w:t>9</w:t>
      </w:r>
      <w:r w:rsidRPr="0007178A">
        <w:rPr>
          <w:rFonts w:ascii="Arial" w:hAnsi="Arial" w:cs="Arial"/>
        </w:rPr>
        <w:t xml:space="preserve"> (</w:t>
      </w:r>
      <w:r w:rsidR="00CC18E7">
        <w:rPr>
          <w:rFonts w:ascii="Arial" w:hAnsi="Arial" w:cs="Arial"/>
        </w:rPr>
        <w:t>Outros Acessórios</w:t>
      </w:r>
      <w:r w:rsidRPr="0007178A">
        <w:rPr>
          <w:rFonts w:ascii="Arial" w:hAnsi="Arial" w:cs="Arial"/>
        </w:rPr>
        <w:t>)</w:t>
      </w:r>
    </w:p>
    <w:p w14:paraId="5614AB3C" w14:textId="77777777" w:rsidR="00402C29" w:rsidRDefault="00402C29" w:rsidP="00402C29">
      <w:pPr>
        <w:jc w:val="both"/>
        <w:rPr>
          <w:rFonts w:ascii="Arial" w:hAnsi="Arial" w:cs="Arial"/>
        </w:rPr>
      </w:pPr>
    </w:p>
    <w:p w14:paraId="71FA0E9C" w14:textId="77777777" w:rsidR="00402C29" w:rsidRDefault="00402C29" w:rsidP="00402C29">
      <w:pPr>
        <w:jc w:val="both"/>
        <w:rPr>
          <w:rFonts w:ascii="Arial" w:hAnsi="Arial" w:cs="Arial"/>
        </w:rPr>
      </w:pPr>
    </w:p>
    <w:p w14:paraId="210F7381" w14:textId="77777777" w:rsidR="00402C29" w:rsidRPr="00402C29" w:rsidRDefault="00402C29" w:rsidP="00402C29">
      <w:pPr>
        <w:jc w:val="both"/>
        <w:rPr>
          <w:rFonts w:ascii="Arial" w:hAnsi="Arial" w:cs="Arial"/>
        </w:rPr>
      </w:pPr>
      <w:r w:rsidRPr="008C7EDD">
        <w:rPr>
          <w:rFonts w:ascii="Arial" w:hAnsi="Arial" w:cs="Arial"/>
          <w:b/>
          <w:sz w:val="20"/>
          <w:szCs w:val="20"/>
          <w:u w:val="single"/>
        </w:rPr>
        <w:t xml:space="preserve">9 – </w:t>
      </w:r>
      <w:r w:rsidR="009248AD" w:rsidRPr="008C7EDD">
        <w:rPr>
          <w:rFonts w:ascii="Arial" w:hAnsi="Arial" w:cs="Arial"/>
          <w:b/>
          <w:sz w:val="20"/>
          <w:szCs w:val="20"/>
          <w:u w:val="single"/>
        </w:rPr>
        <w:t xml:space="preserve">Lista de </w:t>
      </w:r>
      <w:proofErr w:type="spellStart"/>
      <w:r w:rsidR="009248AD" w:rsidRPr="008C7EDD">
        <w:rPr>
          <w:rFonts w:ascii="Arial" w:hAnsi="Arial" w:cs="Arial"/>
          <w:b/>
          <w:sz w:val="20"/>
          <w:szCs w:val="20"/>
          <w:u w:val="single"/>
        </w:rPr>
        <w:t>NCMs</w:t>
      </w:r>
      <w:proofErr w:type="spellEnd"/>
      <w:r w:rsidR="009248AD" w:rsidRPr="008C7EDD">
        <w:rPr>
          <w:rFonts w:ascii="Arial" w:hAnsi="Arial" w:cs="Arial"/>
          <w:b/>
          <w:sz w:val="20"/>
          <w:szCs w:val="20"/>
          <w:u w:val="single"/>
        </w:rPr>
        <w:t xml:space="preserve"> e </w:t>
      </w:r>
      <w:r w:rsidRPr="008C7EDD">
        <w:rPr>
          <w:rFonts w:ascii="Arial" w:hAnsi="Arial" w:cs="Arial"/>
          <w:b/>
          <w:sz w:val="20"/>
          <w:szCs w:val="20"/>
          <w:u w:val="single"/>
        </w:rPr>
        <w:t>Produtos com Certificação Compulsória:</w:t>
      </w:r>
      <w:r w:rsidRPr="008C7EDD">
        <w:rPr>
          <w:rFonts w:ascii="Arial" w:hAnsi="Arial" w:cs="Arial"/>
          <w:sz w:val="20"/>
          <w:szCs w:val="20"/>
        </w:rPr>
        <w:t xml:space="preserve"> </w:t>
      </w:r>
      <w:r w:rsidR="009248AD" w:rsidRPr="008C7EDD">
        <w:rPr>
          <w:rFonts w:ascii="Arial" w:hAnsi="Arial" w:cs="Arial"/>
          <w:sz w:val="20"/>
          <w:szCs w:val="20"/>
        </w:rPr>
        <w:t xml:space="preserve">O descritivo completo com a definição de cada NCM, bem como a indicação de quais </w:t>
      </w:r>
      <w:r w:rsidRPr="008C7EDD">
        <w:rPr>
          <w:rFonts w:ascii="Arial" w:hAnsi="Arial" w:cs="Arial"/>
          <w:sz w:val="20"/>
          <w:szCs w:val="20"/>
        </w:rPr>
        <w:t>tubos e acessórios que sejam objeto de certificação compulsória no Brasil</w:t>
      </w:r>
      <w:r w:rsidR="009248AD" w:rsidRPr="008C7EDD">
        <w:rPr>
          <w:rFonts w:ascii="Arial" w:hAnsi="Arial" w:cs="Arial"/>
          <w:sz w:val="20"/>
          <w:szCs w:val="20"/>
        </w:rPr>
        <w:t>,</w:t>
      </w:r>
      <w:r w:rsidRPr="008C7EDD">
        <w:rPr>
          <w:rFonts w:ascii="Arial" w:hAnsi="Arial" w:cs="Arial"/>
          <w:sz w:val="20"/>
          <w:szCs w:val="20"/>
        </w:rPr>
        <w:t xml:space="preserve"> estão listados no ANEXO H.</w:t>
      </w:r>
    </w:p>
    <w:sectPr w:rsidR="00402C29" w:rsidRPr="00402C29" w:rsidSect="00540710">
      <w:headerReference w:type="default" r:id="rId11"/>
      <w:type w:val="continuous"/>
      <w:pgSz w:w="11907" w:h="16840" w:code="9"/>
      <w:pgMar w:top="1418" w:right="748" w:bottom="1134" w:left="720" w:header="53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6799A" w14:textId="77777777" w:rsidR="007F1593" w:rsidRDefault="007F1593">
      <w:r>
        <w:separator/>
      </w:r>
    </w:p>
  </w:endnote>
  <w:endnote w:type="continuationSeparator" w:id="0">
    <w:p w14:paraId="78198C6E" w14:textId="77777777" w:rsidR="007F1593" w:rsidRDefault="007F1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A0EC2" w14:textId="77777777" w:rsidR="00D16C77" w:rsidRDefault="00D16C77" w:rsidP="00BA5577">
    <w:pPr>
      <w:pStyle w:val="Rodap"/>
      <w:jc w:val="center"/>
      <w:rPr>
        <w:rFonts w:ascii="Arial" w:hAnsi="Arial" w:cs="Arial"/>
        <w:b/>
        <w:color w:val="FF0000"/>
        <w:sz w:val="16"/>
        <w:szCs w:val="16"/>
      </w:rPr>
    </w:pPr>
    <w:r>
      <w:rPr>
        <w:rFonts w:ascii="Arial" w:hAnsi="Arial" w:cs="Arial"/>
        <w:b/>
        <w:color w:val="FF0000"/>
        <w:sz w:val="16"/>
        <w:szCs w:val="16"/>
      </w:rPr>
      <w:t xml:space="preserve">                                      </w:t>
    </w:r>
  </w:p>
  <w:p w14:paraId="59C4E9E3" w14:textId="77777777" w:rsidR="00D16C77" w:rsidRDefault="00D16C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39DD3" w14:textId="77777777" w:rsidR="007F1593" w:rsidRDefault="007F1593">
      <w:r>
        <w:separator/>
      </w:r>
    </w:p>
  </w:footnote>
  <w:footnote w:type="continuationSeparator" w:id="0">
    <w:p w14:paraId="2CEBCDA8" w14:textId="77777777" w:rsidR="007F1593" w:rsidRDefault="007F1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377C1" w14:textId="77777777" w:rsidR="00D16C77" w:rsidRDefault="00D16C77">
    <w:pPr>
      <w:jc w:val="center"/>
      <w:rPr>
        <w:sz w:val="12"/>
      </w:rPr>
    </w:pPr>
  </w:p>
  <w:tbl>
    <w:tblPr>
      <w:tblW w:w="0" w:type="auto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CellMar>
        <w:top w:w="28" w:type="dxa"/>
        <w:left w:w="70" w:type="dxa"/>
        <w:bottom w:w="28" w:type="dxa"/>
        <w:right w:w="70" w:type="dxa"/>
      </w:tblCellMar>
      <w:tblLook w:val="0000" w:firstRow="0" w:lastRow="0" w:firstColumn="0" w:lastColumn="0" w:noHBand="0" w:noVBand="0"/>
    </w:tblPr>
    <w:tblGrid>
      <w:gridCol w:w="607"/>
      <w:gridCol w:w="1880"/>
      <w:gridCol w:w="5944"/>
      <w:gridCol w:w="865"/>
      <w:gridCol w:w="1113"/>
    </w:tblGrid>
    <w:tr w:rsidR="00D16C77" w14:paraId="3B5ED330" w14:textId="77777777" w:rsidTr="007C68A9">
      <w:trPr>
        <w:cantSplit/>
        <w:trHeight w:val="178"/>
        <w:jc w:val="center"/>
      </w:trPr>
      <w:tc>
        <w:tcPr>
          <w:tcW w:w="2503" w:type="dxa"/>
          <w:gridSpan w:val="2"/>
          <w:vMerge w:val="restart"/>
          <w:vAlign w:val="center"/>
        </w:tcPr>
        <w:p w14:paraId="20B60B5F" w14:textId="77777777" w:rsidR="00D16C77" w:rsidRDefault="00D16C77" w:rsidP="00091ECC">
          <w:pPr>
            <w:pStyle w:val="Cabealho"/>
            <w:jc w:val="center"/>
            <w:rPr>
              <w:rFonts w:ascii="Arial" w:hAnsi="Arial" w:cs="Arial"/>
            </w:rPr>
          </w:pPr>
          <w:r w:rsidRPr="000F2209">
            <w:rPr>
              <w:noProof/>
            </w:rPr>
            <w:drawing>
              <wp:inline distT="0" distB="0" distL="0" distR="0" wp14:anchorId="76B5C1C2" wp14:editId="35D72DF5">
                <wp:extent cx="1162050" cy="523875"/>
                <wp:effectExtent l="0" t="0" r="0" b="0"/>
                <wp:docPr id="3" name="Imagem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5" w:type="dxa"/>
          <w:vMerge w:val="restart"/>
          <w:vAlign w:val="center"/>
        </w:tcPr>
        <w:p w14:paraId="02DEF057" w14:textId="77777777" w:rsidR="0005076A" w:rsidRDefault="0005076A" w:rsidP="00091ECC">
          <w:pPr>
            <w:pStyle w:val="Cabealho"/>
            <w:jc w:val="center"/>
            <w:rPr>
              <w:rFonts w:ascii="Arial" w:hAnsi="Arial" w:cs="Arial"/>
              <w:b/>
              <w:bCs/>
              <w:sz w:val="28"/>
            </w:rPr>
          </w:pPr>
          <w:r>
            <w:rPr>
              <w:rFonts w:ascii="Arial" w:hAnsi="Arial" w:cs="Arial"/>
              <w:b/>
              <w:bCs/>
              <w:sz w:val="28"/>
            </w:rPr>
            <w:t>MANUAL TÉCNICO</w:t>
          </w:r>
        </w:p>
        <w:p w14:paraId="3DB6EF41" w14:textId="77777777" w:rsidR="00D16C77" w:rsidRPr="006B32E1" w:rsidRDefault="00D16C77" w:rsidP="00091ECC">
          <w:pPr>
            <w:pStyle w:val="Cabealho"/>
            <w:jc w:val="center"/>
            <w:rPr>
              <w:rFonts w:ascii="Arial" w:hAnsi="Arial" w:cs="Arial"/>
              <w:b/>
              <w:bCs/>
              <w:sz w:val="28"/>
            </w:rPr>
          </w:pPr>
          <w:r>
            <w:rPr>
              <w:rFonts w:ascii="Arial" w:hAnsi="Arial" w:cs="Arial"/>
              <w:b/>
              <w:bCs/>
              <w:sz w:val="28"/>
            </w:rPr>
            <w:t>PARA AUDITORES FISCAIS</w:t>
          </w:r>
        </w:p>
      </w:tc>
      <w:tc>
        <w:tcPr>
          <w:tcW w:w="873" w:type="dxa"/>
          <w:tcBorders>
            <w:right w:val="nil"/>
          </w:tcBorders>
        </w:tcPr>
        <w:p w14:paraId="2E056C8E" w14:textId="77777777" w:rsidR="00D16C77" w:rsidRPr="006B32E1" w:rsidRDefault="00D16C77" w:rsidP="006B32E1">
          <w:pPr>
            <w:pStyle w:val="Cabealho"/>
            <w:rPr>
              <w:rFonts w:ascii="Arial" w:hAnsi="Arial" w:cs="Arial"/>
              <w:sz w:val="18"/>
              <w:szCs w:val="18"/>
            </w:rPr>
          </w:pPr>
          <w:r w:rsidRPr="006B32E1">
            <w:rPr>
              <w:rFonts w:ascii="Arial" w:hAnsi="Arial" w:cs="Arial"/>
              <w:sz w:val="18"/>
              <w:szCs w:val="18"/>
            </w:rPr>
            <w:t>Nº:</w:t>
          </w:r>
        </w:p>
      </w:tc>
      <w:tc>
        <w:tcPr>
          <w:tcW w:w="1128" w:type="dxa"/>
          <w:tcBorders>
            <w:left w:val="nil"/>
          </w:tcBorders>
          <w:vAlign w:val="center"/>
        </w:tcPr>
        <w:p w14:paraId="21224932" w14:textId="77777777" w:rsidR="00D16C77" w:rsidRPr="006B32E1" w:rsidRDefault="00D16C77" w:rsidP="00927BE9">
          <w:pPr>
            <w:pStyle w:val="Cabealh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AB.01</w:t>
          </w:r>
        </w:p>
      </w:tc>
    </w:tr>
    <w:tr w:rsidR="00D16C77" w14:paraId="69D7EE0E" w14:textId="77777777" w:rsidTr="007C68A9">
      <w:trPr>
        <w:cantSplit/>
        <w:trHeight w:val="178"/>
        <w:jc w:val="center"/>
      </w:trPr>
      <w:tc>
        <w:tcPr>
          <w:tcW w:w="2503" w:type="dxa"/>
          <w:gridSpan w:val="2"/>
          <w:vMerge/>
          <w:tcBorders>
            <w:bottom w:val="single" w:sz="12" w:space="0" w:color="auto"/>
          </w:tcBorders>
          <w:vAlign w:val="center"/>
        </w:tcPr>
        <w:p w14:paraId="3FD8B1FA" w14:textId="77777777" w:rsidR="00D16C77" w:rsidRDefault="00D16C77" w:rsidP="00091ECC">
          <w:pPr>
            <w:pStyle w:val="Cabealho"/>
            <w:jc w:val="center"/>
            <w:rPr>
              <w:rFonts w:ascii="Arial" w:hAnsi="Arial" w:cs="Arial"/>
            </w:rPr>
          </w:pPr>
        </w:p>
      </w:tc>
      <w:tc>
        <w:tcPr>
          <w:tcW w:w="6075" w:type="dxa"/>
          <w:vMerge/>
          <w:vAlign w:val="center"/>
        </w:tcPr>
        <w:p w14:paraId="77309FFB" w14:textId="77777777" w:rsidR="00D16C77" w:rsidRPr="006B32E1" w:rsidRDefault="00D16C77" w:rsidP="00091ECC">
          <w:pPr>
            <w:pStyle w:val="Cabealho"/>
            <w:jc w:val="center"/>
            <w:rPr>
              <w:rFonts w:ascii="Arial" w:hAnsi="Arial" w:cs="Arial"/>
            </w:rPr>
          </w:pPr>
        </w:p>
      </w:tc>
      <w:tc>
        <w:tcPr>
          <w:tcW w:w="873" w:type="dxa"/>
          <w:tcBorders>
            <w:bottom w:val="single" w:sz="12" w:space="0" w:color="auto"/>
            <w:right w:val="nil"/>
          </w:tcBorders>
        </w:tcPr>
        <w:p w14:paraId="1F764A0F" w14:textId="77777777" w:rsidR="00D16C77" w:rsidRPr="006B32E1" w:rsidRDefault="00D16C77" w:rsidP="006B32E1">
          <w:pPr>
            <w:pStyle w:val="Cabealh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REV.</w:t>
          </w:r>
          <w:r w:rsidRPr="006B32E1">
            <w:rPr>
              <w:rFonts w:ascii="Arial" w:hAnsi="Arial" w:cs="Arial"/>
              <w:sz w:val="18"/>
              <w:szCs w:val="18"/>
            </w:rPr>
            <w:t>:</w:t>
          </w:r>
        </w:p>
      </w:tc>
      <w:tc>
        <w:tcPr>
          <w:tcW w:w="1128" w:type="dxa"/>
          <w:tcBorders>
            <w:left w:val="nil"/>
            <w:bottom w:val="single" w:sz="12" w:space="0" w:color="auto"/>
          </w:tcBorders>
          <w:vAlign w:val="center"/>
        </w:tcPr>
        <w:p w14:paraId="1803EE41" w14:textId="77777777" w:rsidR="00D16C77" w:rsidRPr="006B32E1" w:rsidRDefault="00D16C77" w:rsidP="00091ECC">
          <w:pPr>
            <w:pStyle w:val="Cabealho"/>
            <w:jc w:val="center"/>
            <w:rPr>
              <w:rFonts w:ascii="Arial" w:hAnsi="Arial" w:cs="Arial"/>
              <w:sz w:val="18"/>
              <w:szCs w:val="18"/>
            </w:rPr>
          </w:pPr>
          <w:r w:rsidRPr="006B32E1">
            <w:rPr>
              <w:rFonts w:ascii="Arial" w:hAnsi="Arial" w:cs="Arial"/>
              <w:sz w:val="18"/>
              <w:szCs w:val="18"/>
            </w:rPr>
            <w:t>0</w:t>
          </w:r>
        </w:p>
      </w:tc>
    </w:tr>
    <w:tr w:rsidR="00D16C77" w14:paraId="1DBA1799" w14:textId="77777777" w:rsidTr="007C68A9">
      <w:trPr>
        <w:cantSplit/>
        <w:trHeight w:val="179"/>
        <w:jc w:val="center"/>
      </w:trPr>
      <w:tc>
        <w:tcPr>
          <w:tcW w:w="2503" w:type="dxa"/>
          <w:gridSpan w:val="2"/>
          <w:vMerge/>
          <w:tcBorders>
            <w:bottom w:val="single" w:sz="12" w:space="0" w:color="auto"/>
          </w:tcBorders>
          <w:vAlign w:val="center"/>
        </w:tcPr>
        <w:p w14:paraId="1BD48301" w14:textId="77777777" w:rsidR="00D16C77" w:rsidRDefault="00D16C77" w:rsidP="00091ECC">
          <w:pPr>
            <w:pStyle w:val="Cabealho"/>
            <w:jc w:val="center"/>
            <w:rPr>
              <w:rFonts w:ascii="Arial" w:hAnsi="Arial" w:cs="Arial"/>
            </w:rPr>
          </w:pPr>
        </w:p>
      </w:tc>
      <w:tc>
        <w:tcPr>
          <w:tcW w:w="6075" w:type="dxa"/>
          <w:vMerge/>
          <w:tcBorders>
            <w:bottom w:val="single" w:sz="12" w:space="0" w:color="auto"/>
          </w:tcBorders>
          <w:vAlign w:val="center"/>
        </w:tcPr>
        <w:p w14:paraId="42B270C4" w14:textId="77777777" w:rsidR="00D16C77" w:rsidRPr="006B32E1" w:rsidRDefault="00D16C77" w:rsidP="00091ECC">
          <w:pPr>
            <w:pStyle w:val="Cabealho"/>
            <w:jc w:val="center"/>
            <w:rPr>
              <w:rFonts w:ascii="Arial" w:hAnsi="Arial" w:cs="Arial"/>
            </w:rPr>
          </w:pPr>
        </w:p>
      </w:tc>
      <w:tc>
        <w:tcPr>
          <w:tcW w:w="873" w:type="dxa"/>
          <w:tcBorders>
            <w:bottom w:val="single" w:sz="12" w:space="0" w:color="auto"/>
            <w:right w:val="nil"/>
          </w:tcBorders>
        </w:tcPr>
        <w:p w14:paraId="529CD9E8" w14:textId="77777777" w:rsidR="00D16C77" w:rsidRPr="006B32E1" w:rsidRDefault="00D16C77" w:rsidP="006B32E1">
          <w:pPr>
            <w:pStyle w:val="Cabealho"/>
            <w:rPr>
              <w:rFonts w:ascii="Arial" w:hAnsi="Arial" w:cs="Arial"/>
              <w:sz w:val="18"/>
              <w:szCs w:val="18"/>
            </w:rPr>
          </w:pPr>
          <w:r w:rsidRPr="006B32E1">
            <w:rPr>
              <w:rFonts w:ascii="Arial" w:hAnsi="Arial" w:cs="Arial"/>
              <w:sz w:val="18"/>
              <w:szCs w:val="18"/>
            </w:rPr>
            <w:t>PÁG.:</w:t>
          </w:r>
        </w:p>
      </w:tc>
      <w:tc>
        <w:tcPr>
          <w:tcW w:w="1128" w:type="dxa"/>
          <w:tcBorders>
            <w:left w:val="nil"/>
            <w:bottom w:val="single" w:sz="12" w:space="0" w:color="auto"/>
          </w:tcBorders>
          <w:vAlign w:val="center"/>
        </w:tcPr>
        <w:p w14:paraId="666076CA" w14:textId="77777777" w:rsidR="00D16C77" w:rsidRPr="006B32E1" w:rsidRDefault="00D16C77" w:rsidP="00927BE9">
          <w:pPr>
            <w:pStyle w:val="Cabealho"/>
            <w:jc w:val="center"/>
            <w:rPr>
              <w:rFonts w:ascii="Arial" w:hAnsi="Arial" w:cs="Arial"/>
              <w:sz w:val="18"/>
              <w:szCs w:val="18"/>
            </w:rPr>
          </w:pPr>
          <w:r w:rsidRPr="006B32E1"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 w:rsidRPr="006B32E1"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 w:rsidRPr="006B32E1"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05076A">
            <w:rPr>
              <w:rStyle w:val="Nmerodepgina"/>
              <w:rFonts w:ascii="Arial" w:hAnsi="Arial" w:cs="Arial"/>
              <w:noProof/>
              <w:sz w:val="18"/>
              <w:szCs w:val="18"/>
            </w:rPr>
            <w:t>1</w:t>
          </w:r>
          <w:r w:rsidRPr="006B32E1"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  <w:r w:rsidRPr="006B32E1">
            <w:rPr>
              <w:rFonts w:ascii="Arial" w:hAnsi="Arial" w:cs="Arial"/>
              <w:sz w:val="18"/>
              <w:szCs w:val="18"/>
            </w:rPr>
            <w:t xml:space="preserve"> de </w:t>
          </w:r>
          <w:r>
            <w:rPr>
              <w:rFonts w:ascii="Arial" w:hAnsi="Arial" w:cs="Arial"/>
              <w:sz w:val="18"/>
              <w:szCs w:val="18"/>
            </w:rPr>
            <w:t>13</w:t>
          </w:r>
        </w:p>
      </w:tc>
    </w:tr>
    <w:tr w:rsidR="00D16C77" w:rsidRPr="004A2A1D" w14:paraId="238CFD17" w14:textId="77777777" w:rsidTr="007C68A9">
      <w:trPr>
        <w:cantSplit/>
        <w:trHeight w:val="431"/>
        <w:jc w:val="center"/>
      </w:trPr>
      <w:tc>
        <w:tcPr>
          <w:tcW w:w="607" w:type="dxa"/>
          <w:tcBorders>
            <w:bottom w:val="single" w:sz="12" w:space="0" w:color="auto"/>
            <w:right w:val="nil"/>
          </w:tcBorders>
        </w:tcPr>
        <w:p w14:paraId="072817DC" w14:textId="77777777" w:rsidR="00D16C77" w:rsidRPr="004A2A1D" w:rsidRDefault="00D16C77" w:rsidP="00091ECC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4A2A1D">
            <w:rPr>
              <w:rFonts w:ascii="Arial" w:hAnsi="Arial" w:cs="Arial"/>
              <w:sz w:val="12"/>
            </w:rPr>
            <w:t>TÍTULO:</w:t>
          </w:r>
        </w:p>
      </w:tc>
      <w:tc>
        <w:tcPr>
          <w:tcW w:w="9972" w:type="dxa"/>
          <w:gridSpan w:val="4"/>
          <w:tcBorders>
            <w:left w:val="nil"/>
            <w:bottom w:val="single" w:sz="12" w:space="0" w:color="auto"/>
          </w:tcBorders>
          <w:vAlign w:val="center"/>
        </w:tcPr>
        <w:p w14:paraId="28280D25" w14:textId="77777777" w:rsidR="00D16C77" w:rsidRPr="004A2A1D" w:rsidRDefault="00D16C77" w:rsidP="0005076A">
          <w:pPr>
            <w:pStyle w:val="Cabealho"/>
            <w:jc w:val="center"/>
            <w:rPr>
              <w:rFonts w:ascii="Arial" w:hAnsi="Arial" w:cs="Arial"/>
              <w:b/>
              <w:bCs/>
              <w:sz w:val="20"/>
            </w:rPr>
          </w:pPr>
          <w:r>
            <w:rPr>
              <w:rFonts w:ascii="Arial" w:hAnsi="Arial" w:cs="Arial"/>
              <w:b/>
              <w:bCs/>
              <w:sz w:val="20"/>
            </w:rPr>
            <w:t xml:space="preserve">DETERMINAÇÃO DO </w:t>
          </w:r>
          <w:r w:rsidRPr="00963A21">
            <w:rPr>
              <w:rFonts w:ascii="Arial" w:hAnsi="Arial" w:cs="Arial"/>
              <w:b/>
              <w:bCs/>
              <w:sz w:val="20"/>
            </w:rPr>
            <w:t>NCM</w:t>
          </w:r>
          <w:r>
            <w:rPr>
              <w:rFonts w:ascii="Arial" w:hAnsi="Arial" w:cs="Arial"/>
              <w:b/>
              <w:bCs/>
              <w:sz w:val="20"/>
            </w:rPr>
            <w:t xml:space="preserve"> DE UM PRODUTO</w:t>
          </w:r>
          <w:r w:rsidR="0005076A">
            <w:rPr>
              <w:rFonts w:ascii="Arial" w:hAnsi="Arial" w:cs="Arial"/>
              <w:b/>
              <w:bCs/>
              <w:sz w:val="20"/>
            </w:rPr>
            <w:t xml:space="preserve"> </w:t>
          </w:r>
          <w:r w:rsidR="0005076A" w:rsidRPr="0005076A">
            <w:rPr>
              <w:rFonts w:ascii="Arial" w:hAnsi="Arial" w:cs="Arial"/>
              <w:b/>
              <w:bCs/>
              <w:sz w:val="20"/>
            </w:rPr>
            <w:t>(</w:t>
          </w:r>
          <w:r w:rsidR="0005076A">
            <w:rPr>
              <w:rFonts w:ascii="Arial" w:hAnsi="Arial" w:cs="Arial"/>
              <w:b/>
              <w:bCs/>
              <w:sz w:val="20"/>
            </w:rPr>
            <w:t>TUBOS E ACESSÓRIOS TUBULARES</w:t>
          </w:r>
          <w:r w:rsidR="0005076A" w:rsidRPr="0005076A">
            <w:rPr>
              <w:rFonts w:ascii="Arial" w:hAnsi="Arial" w:cs="Arial"/>
              <w:b/>
              <w:bCs/>
              <w:sz w:val="20"/>
            </w:rPr>
            <w:t>)</w:t>
          </w:r>
        </w:p>
      </w:tc>
    </w:tr>
  </w:tbl>
  <w:p w14:paraId="72D61B1E" w14:textId="77777777" w:rsidR="00D16C77" w:rsidRDefault="00D16C77">
    <w:pPr>
      <w:pStyle w:val="Cabealho"/>
    </w:pPr>
  </w:p>
  <w:p w14:paraId="1ADB3DD8" w14:textId="77777777" w:rsidR="00D16C77" w:rsidRDefault="00D16C7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26" w:type="dxa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CellMar>
        <w:top w:w="28" w:type="dxa"/>
        <w:left w:w="70" w:type="dxa"/>
        <w:bottom w:w="28" w:type="dxa"/>
        <w:right w:w="70" w:type="dxa"/>
      </w:tblCellMar>
      <w:tblLook w:val="0000" w:firstRow="0" w:lastRow="0" w:firstColumn="0" w:lastColumn="0" w:noHBand="0" w:noVBand="0"/>
    </w:tblPr>
    <w:tblGrid>
      <w:gridCol w:w="1060"/>
      <w:gridCol w:w="1914"/>
      <w:gridCol w:w="4849"/>
      <w:gridCol w:w="494"/>
      <w:gridCol w:w="941"/>
      <w:gridCol w:w="487"/>
      <w:gridCol w:w="881"/>
    </w:tblGrid>
    <w:tr w:rsidR="00D16C77" w14:paraId="3A992E9D" w14:textId="77777777">
      <w:trPr>
        <w:cantSplit/>
        <w:trHeight w:val="300"/>
        <w:jc w:val="center"/>
      </w:trPr>
      <w:tc>
        <w:tcPr>
          <w:tcW w:w="2974" w:type="dxa"/>
          <w:gridSpan w:val="2"/>
          <w:vMerge w:val="restart"/>
          <w:vAlign w:val="center"/>
        </w:tcPr>
        <w:p w14:paraId="25FD531E" w14:textId="77777777" w:rsidR="00D16C77" w:rsidRDefault="00D16C77">
          <w:pPr>
            <w:pStyle w:val="Cabealh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object w:dxaOrig="2760" w:dyaOrig="510" w14:anchorId="1B0ADAD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38pt;height:25.5pt">
                <v:imagedata r:id="rId1" o:title=""/>
              </v:shape>
              <o:OLEObject Type="Embed" ProgID="Word.Picture.8" ShapeID="_x0000_i1025" DrawAspect="Content" ObjectID="_1835501673" r:id="rId2"/>
            </w:object>
          </w:r>
        </w:p>
      </w:tc>
      <w:tc>
        <w:tcPr>
          <w:tcW w:w="4849" w:type="dxa"/>
          <w:vMerge w:val="restart"/>
          <w:vAlign w:val="center"/>
        </w:tcPr>
        <w:p w14:paraId="026A6D29" w14:textId="77777777" w:rsidR="00D16C77" w:rsidRDefault="00D16C77">
          <w:pPr>
            <w:pStyle w:val="Cabealho"/>
            <w:jc w:val="center"/>
            <w:rPr>
              <w:rFonts w:ascii="Arial" w:hAnsi="Arial" w:cs="Arial"/>
              <w:b/>
              <w:bCs/>
              <w:sz w:val="20"/>
            </w:rPr>
          </w:pPr>
          <w:r>
            <w:rPr>
              <w:rFonts w:ascii="Arial" w:hAnsi="Arial" w:cs="Arial"/>
              <w:b/>
              <w:bCs/>
              <w:sz w:val="20"/>
            </w:rPr>
            <w:t>PROCEDIMENTO DO SISTEMA DE GESTÃO DA QUALIDADE</w:t>
          </w:r>
        </w:p>
      </w:tc>
      <w:tc>
        <w:tcPr>
          <w:tcW w:w="494" w:type="dxa"/>
          <w:tcBorders>
            <w:bottom w:val="single" w:sz="12" w:space="0" w:color="auto"/>
            <w:right w:val="nil"/>
          </w:tcBorders>
        </w:tcPr>
        <w:p w14:paraId="47EA6768" w14:textId="77777777" w:rsidR="00D16C77" w:rsidRDefault="00D16C77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DATA:</w:t>
          </w:r>
        </w:p>
      </w:tc>
      <w:tc>
        <w:tcPr>
          <w:tcW w:w="941" w:type="dxa"/>
          <w:tcBorders>
            <w:left w:val="nil"/>
            <w:bottom w:val="single" w:sz="12" w:space="0" w:color="auto"/>
          </w:tcBorders>
          <w:vAlign w:val="center"/>
        </w:tcPr>
        <w:p w14:paraId="068DCC64" w14:textId="77777777" w:rsidR="00D16C77" w:rsidRDefault="00D16C77">
          <w:pPr>
            <w:pStyle w:val="Cabealho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20/07/2007</w:t>
          </w:r>
        </w:p>
      </w:tc>
      <w:tc>
        <w:tcPr>
          <w:tcW w:w="487" w:type="dxa"/>
          <w:tcBorders>
            <w:right w:val="nil"/>
          </w:tcBorders>
        </w:tcPr>
        <w:p w14:paraId="08E6C703" w14:textId="77777777" w:rsidR="00D16C77" w:rsidRDefault="00D16C77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Nº:</w:t>
          </w:r>
        </w:p>
      </w:tc>
      <w:tc>
        <w:tcPr>
          <w:tcW w:w="881" w:type="dxa"/>
          <w:tcBorders>
            <w:left w:val="nil"/>
          </w:tcBorders>
          <w:vAlign w:val="center"/>
        </w:tcPr>
        <w:p w14:paraId="186D77CA" w14:textId="77777777" w:rsidR="00D16C77" w:rsidRDefault="00D16C77">
          <w:pPr>
            <w:pStyle w:val="Cabealho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00.00</w:t>
          </w:r>
        </w:p>
      </w:tc>
    </w:tr>
    <w:tr w:rsidR="00D16C77" w14:paraId="133909EA" w14:textId="77777777">
      <w:trPr>
        <w:cantSplit/>
        <w:trHeight w:val="315"/>
        <w:jc w:val="center"/>
      </w:trPr>
      <w:tc>
        <w:tcPr>
          <w:tcW w:w="2974" w:type="dxa"/>
          <w:gridSpan w:val="2"/>
          <w:vMerge/>
          <w:tcBorders>
            <w:bottom w:val="single" w:sz="12" w:space="0" w:color="auto"/>
          </w:tcBorders>
          <w:vAlign w:val="center"/>
        </w:tcPr>
        <w:p w14:paraId="219E19A6" w14:textId="77777777" w:rsidR="00D16C77" w:rsidRDefault="00D16C77">
          <w:pPr>
            <w:pStyle w:val="Cabealho"/>
            <w:jc w:val="center"/>
            <w:rPr>
              <w:rFonts w:ascii="Arial" w:hAnsi="Arial" w:cs="Arial"/>
            </w:rPr>
          </w:pPr>
        </w:p>
      </w:tc>
      <w:tc>
        <w:tcPr>
          <w:tcW w:w="4849" w:type="dxa"/>
          <w:vMerge/>
          <w:tcBorders>
            <w:bottom w:val="single" w:sz="12" w:space="0" w:color="auto"/>
          </w:tcBorders>
          <w:vAlign w:val="center"/>
        </w:tcPr>
        <w:p w14:paraId="494ABC43" w14:textId="77777777" w:rsidR="00D16C77" w:rsidRDefault="00D16C77">
          <w:pPr>
            <w:pStyle w:val="Cabealho"/>
            <w:jc w:val="center"/>
            <w:rPr>
              <w:rFonts w:ascii="Arial" w:hAnsi="Arial" w:cs="Arial"/>
            </w:rPr>
          </w:pPr>
        </w:p>
      </w:tc>
      <w:tc>
        <w:tcPr>
          <w:tcW w:w="494" w:type="dxa"/>
          <w:tcBorders>
            <w:bottom w:val="single" w:sz="12" w:space="0" w:color="auto"/>
            <w:right w:val="nil"/>
          </w:tcBorders>
        </w:tcPr>
        <w:p w14:paraId="532530B4" w14:textId="77777777" w:rsidR="00D16C77" w:rsidRDefault="00D16C77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PÁG.:</w:t>
          </w:r>
        </w:p>
      </w:tc>
      <w:tc>
        <w:tcPr>
          <w:tcW w:w="941" w:type="dxa"/>
          <w:tcBorders>
            <w:left w:val="nil"/>
            <w:bottom w:val="single" w:sz="12" w:space="0" w:color="auto"/>
          </w:tcBorders>
          <w:vAlign w:val="center"/>
        </w:tcPr>
        <w:p w14:paraId="54CA457A" w14:textId="77777777" w:rsidR="00D16C77" w:rsidRDefault="00D16C77">
          <w:pPr>
            <w:pStyle w:val="Cabealho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0 de 00</w:t>
          </w:r>
        </w:p>
      </w:tc>
      <w:tc>
        <w:tcPr>
          <w:tcW w:w="487" w:type="dxa"/>
          <w:tcBorders>
            <w:bottom w:val="single" w:sz="12" w:space="0" w:color="auto"/>
            <w:right w:val="nil"/>
          </w:tcBorders>
        </w:tcPr>
        <w:p w14:paraId="6ED83C39" w14:textId="77777777" w:rsidR="00D16C77" w:rsidRDefault="00D16C77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REV..:</w:t>
          </w:r>
        </w:p>
      </w:tc>
      <w:tc>
        <w:tcPr>
          <w:tcW w:w="881" w:type="dxa"/>
          <w:tcBorders>
            <w:left w:val="nil"/>
            <w:bottom w:val="single" w:sz="12" w:space="0" w:color="auto"/>
          </w:tcBorders>
          <w:vAlign w:val="center"/>
        </w:tcPr>
        <w:p w14:paraId="788B4DEA" w14:textId="77777777" w:rsidR="00D16C77" w:rsidRDefault="00D16C77">
          <w:pPr>
            <w:pStyle w:val="Cabealho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0</w:t>
          </w:r>
        </w:p>
      </w:tc>
    </w:tr>
    <w:tr w:rsidR="00D16C77" w14:paraId="1868BC9D" w14:textId="77777777">
      <w:trPr>
        <w:cantSplit/>
        <w:trHeight w:val="273"/>
        <w:jc w:val="center"/>
      </w:trPr>
      <w:tc>
        <w:tcPr>
          <w:tcW w:w="1060" w:type="dxa"/>
          <w:tcBorders>
            <w:bottom w:val="single" w:sz="12" w:space="0" w:color="auto"/>
            <w:right w:val="nil"/>
          </w:tcBorders>
        </w:tcPr>
        <w:p w14:paraId="0E3E0BE2" w14:textId="77777777" w:rsidR="00D16C77" w:rsidRDefault="00D16C77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TÍTULO</w:t>
          </w:r>
        </w:p>
        <w:p w14:paraId="7D5AA794" w14:textId="77777777" w:rsidR="00D16C77" w:rsidRDefault="00D16C77">
          <w:pPr>
            <w:pStyle w:val="Cabealho"/>
            <w:rPr>
              <w:rFonts w:ascii="Arial" w:hAnsi="Arial" w:cs="Arial"/>
              <w:b/>
              <w:bCs/>
              <w:sz w:val="20"/>
            </w:rPr>
          </w:pPr>
        </w:p>
        <w:p w14:paraId="19DBC7BD" w14:textId="77777777" w:rsidR="00D16C77" w:rsidRDefault="00D16C77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9566" w:type="dxa"/>
          <w:gridSpan w:val="6"/>
          <w:tcBorders>
            <w:left w:val="nil"/>
            <w:bottom w:val="single" w:sz="12" w:space="0" w:color="auto"/>
          </w:tcBorders>
          <w:vAlign w:val="center"/>
        </w:tcPr>
        <w:p w14:paraId="1F8A5196" w14:textId="77777777" w:rsidR="00D16C77" w:rsidRDefault="00D16C77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b/>
              <w:bCs/>
              <w:sz w:val="20"/>
            </w:rPr>
            <w:t>CONTROLE E IMPLEMENTAÇÃO DE DOCUMENTOS</w:t>
          </w:r>
        </w:p>
      </w:tc>
    </w:tr>
  </w:tbl>
  <w:p w14:paraId="051893B4" w14:textId="77777777" w:rsidR="00D16C77" w:rsidRDefault="00D16C7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AAD7D" w14:textId="77777777" w:rsidR="00D16C77" w:rsidRDefault="00D16C77">
    <w:pPr>
      <w:jc w:val="center"/>
      <w:rPr>
        <w:sz w:val="12"/>
      </w:rPr>
    </w:pPr>
  </w:p>
  <w:tbl>
    <w:tblPr>
      <w:tblW w:w="0" w:type="auto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CellMar>
        <w:top w:w="28" w:type="dxa"/>
        <w:left w:w="70" w:type="dxa"/>
        <w:bottom w:w="28" w:type="dxa"/>
        <w:right w:w="70" w:type="dxa"/>
      </w:tblCellMar>
      <w:tblLook w:val="0000" w:firstRow="0" w:lastRow="0" w:firstColumn="0" w:lastColumn="0" w:noHBand="0" w:noVBand="0"/>
    </w:tblPr>
    <w:tblGrid>
      <w:gridCol w:w="607"/>
      <w:gridCol w:w="1879"/>
      <w:gridCol w:w="5948"/>
      <w:gridCol w:w="865"/>
      <w:gridCol w:w="1110"/>
    </w:tblGrid>
    <w:tr w:rsidR="00D16C77" w14:paraId="345EE13B" w14:textId="77777777" w:rsidTr="006F39CD">
      <w:trPr>
        <w:cantSplit/>
        <w:trHeight w:val="178"/>
        <w:jc w:val="center"/>
      </w:trPr>
      <w:tc>
        <w:tcPr>
          <w:tcW w:w="2502" w:type="dxa"/>
          <w:gridSpan w:val="2"/>
          <w:vMerge w:val="restart"/>
          <w:vAlign w:val="center"/>
        </w:tcPr>
        <w:p w14:paraId="5F2E57D8" w14:textId="77777777" w:rsidR="00D16C77" w:rsidRDefault="00D16C77" w:rsidP="00091ECC">
          <w:pPr>
            <w:pStyle w:val="Cabealho"/>
            <w:jc w:val="center"/>
            <w:rPr>
              <w:rFonts w:ascii="Arial" w:hAnsi="Arial" w:cs="Arial"/>
            </w:rPr>
          </w:pPr>
          <w:r w:rsidRPr="000F2209">
            <w:rPr>
              <w:noProof/>
            </w:rPr>
            <w:drawing>
              <wp:inline distT="0" distB="0" distL="0" distR="0" wp14:anchorId="0A7AEF02" wp14:editId="292FE556">
                <wp:extent cx="1162050" cy="523875"/>
                <wp:effectExtent l="0" t="0" r="0" b="0"/>
                <wp:docPr id="4" name="Imagem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9" w:type="dxa"/>
          <w:vMerge w:val="restart"/>
          <w:vAlign w:val="center"/>
        </w:tcPr>
        <w:p w14:paraId="0FECE598" w14:textId="77777777" w:rsidR="0005076A" w:rsidRDefault="0005076A" w:rsidP="0005076A">
          <w:pPr>
            <w:pStyle w:val="Cabealho"/>
            <w:jc w:val="center"/>
            <w:rPr>
              <w:rFonts w:ascii="Arial" w:hAnsi="Arial" w:cs="Arial"/>
              <w:b/>
              <w:bCs/>
              <w:sz w:val="28"/>
            </w:rPr>
          </w:pPr>
          <w:r>
            <w:rPr>
              <w:rFonts w:ascii="Arial" w:hAnsi="Arial" w:cs="Arial"/>
              <w:b/>
              <w:bCs/>
              <w:sz w:val="28"/>
            </w:rPr>
            <w:t>MANUAL TÉCNICO</w:t>
          </w:r>
        </w:p>
        <w:p w14:paraId="0E30AFD2" w14:textId="77777777" w:rsidR="00D16C77" w:rsidRPr="004A2A1D" w:rsidRDefault="0005076A" w:rsidP="0005076A">
          <w:pPr>
            <w:pStyle w:val="Cabealho"/>
            <w:jc w:val="center"/>
            <w:rPr>
              <w:rFonts w:ascii="Arial" w:hAnsi="Arial" w:cs="Arial"/>
              <w:b/>
              <w:bCs/>
              <w:sz w:val="28"/>
            </w:rPr>
          </w:pPr>
          <w:r>
            <w:rPr>
              <w:rFonts w:ascii="Arial" w:hAnsi="Arial" w:cs="Arial"/>
              <w:b/>
              <w:bCs/>
              <w:sz w:val="28"/>
            </w:rPr>
            <w:t>PARA AUDITORES FISCAIS</w:t>
          </w:r>
        </w:p>
      </w:tc>
      <w:tc>
        <w:tcPr>
          <w:tcW w:w="873" w:type="dxa"/>
          <w:tcBorders>
            <w:right w:val="nil"/>
          </w:tcBorders>
        </w:tcPr>
        <w:p w14:paraId="7CD5B638" w14:textId="77777777" w:rsidR="00D16C77" w:rsidRPr="004A2A1D" w:rsidRDefault="00D16C77" w:rsidP="004A2A1D">
          <w:pPr>
            <w:pStyle w:val="Cabealho"/>
            <w:rPr>
              <w:rFonts w:ascii="Arial" w:hAnsi="Arial" w:cs="Arial"/>
              <w:sz w:val="18"/>
              <w:szCs w:val="18"/>
            </w:rPr>
          </w:pPr>
          <w:r w:rsidRPr="004A2A1D">
            <w:rPr>
              <w:rFonts w:ascii="Arial" w:hAnsi="Arial" w:cs="Arial"/>
              <w:sz w:val="18"/>
              <w:szCs w:val="18"/>
            </w:rPr>
            <w:t>Nº:</w:t>
          </w:r>
        </w:p>
      </w:tc>
      <w:tc>
        <w:tcPr>
          <w:tcW w:w="1125" w:type="dxa"/>
          <w:tcBorders>
            <w:left w:val="nil"/>
          </w:tcBorders>
          <w:vAlign w:val="center"/>
        </w:tcPr>
        <w:p w14:paraId="2DBC859F" w14:textId="77777777" w:rsidR="00D16C77" w:rsidRPr="004A2A1D" w:rsidRDefault="00D16C77" w:rsidP="00927BE9">
          <w:pPr>
            <w:pStyle w:val="Cabealh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AB.01</w:t>
          </w:r>
        </w:p>
      </w:tc>
    </w:tr>
    <w:tr w:rsidR="00D16C77" w14:paraId="665C4E40" w14:textId="77777777" w:rsidTr="006F39CD">
      <w:trPr>
        <w:cantSplit/>
        <w:trHeight w:val="178"/>
        <w:jc w:val="center"/>
      </w:trPr>
      <w:tc>
        <w:tcPr>
          <w:tcW w:w="2502" w:type="dxa"/>
          <w:gridSpan w:val="2"/>
          <w:vMerge/>
          <w:tcBorders>
            <w:bottom w:val="single" w:sz="12" w:space="0" w:color="auto"/>
          </w:tcBorders>
          <w:vAlign w:val="center"/>
        </w:tcPr>
        <w:p w14:paraId="36F35E50" w14:textId="77777777" w:rsidR="00D16C77" w:rsidRDefault="00D16C77" w:rsidP="00091ECC">
          <w:pPr>
            <w:pStyle w:val="Cabealho"/>
            <w:jc w:val="center"/>
            <w:rPr>
              <w:rFonts w:ascii="Arial" w:hAnsi="Arial" w:cs="Arial"/>
            </w:rPr>
          </w:pPr>
        </w:p>
      </w:tc>
      <w:tc>
        <w:tcPr>
          <w:tcW w:w="6079" w:type="dxa"/>
          <w:vMerge/>
          <w:vAlign w:val="center"/>
        </w:tcPr>
        <w:p w14:paraId="317600A6" w14:textId="77777777" w:rsidR="00D16C77" w:rsidRDefault="00D16C77" w:rsidP="00091ECC">
          <w:pPr>
            <w:pStyle w:val="Cabealho"/>
            <w:jc w:val="center"/>
          </w:pPr>
        </w:p>
      </w:tc>
      <w:tc>
        <w:tcPr>
          <w:tcW w:w="873" w:type="dxa"/>
          <w:tcBorders>
            <w:bottom w:val="single" w:sz="12" w:space="0" w:color="auto"/>
            <w:right w:val="nil"/>
          </w:tcBorders>
        </w:tcPr>
        <w:p w14:paraId="1703B520" w14:textId="77777777" w:rsidR="00D16C77" w:rsidRPr="004A2A1D" w:rsidRDefault="00D16C77" w:rsidP="004A2A1D">
          <w:pPr>
            <w:pStyle w:val="Cabealh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REV.</w:t>
          </w:r>
          <w:r w:rsidRPr="004A2A1D">
            <w:rPr>
              <w:rFonts w:ascii="Arial" w:hAnsi="Arial" w:cs="Arial"/>
              <w:sz w:val="18"/>
              <w:szCs w:val="18"/>
            </w:rPr>
            <w:t>:</w:t>
          </w:r>
        </w:p>
      </w:tc>
      <w:tc>
        <w:tcPr>
          <w:tcW w:w="1125" w:type="dxa"/>
          <w:tcBorders>
            <w:left w:val="nil"/>
            <w:bottom w:val="single" w:sz="12" w:space="0" w:color="auto"/>
          </w:tcBorders>
          <w:vAlign w:val="center"/>
        </w:tcPr>
        <w:p w14:paraId="044857C8" w14:textId="77777777" w:rsidR="00D16C77" w:rsidRPr="004A2A1D" w:rsidRDefault="00D16C77" w:rsidP="00091ECC">
          <w:pPr>
            <w:pStyle w:val="Cabealh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0</w:t>
          </w:r>
        </w:p>
      </w:tc>
    </w:tr>
    <w:tr w:rsidR="00D16C77" w14:paraId="3E187B77" w14:textId="77777777" w:rsidTr="006F39CD">
      <w:trPr>
        <w:cantSplit/>
        <w:trHeight w:val="179"/>
        <w:jc w:val="center"/>
      </w:trPr>
      <w:tc>
        <w:tcPr>
          <w:tcW w:w="2502" w:type="dxa"/>
          <w:gridSpan w:val="2"/>
          <w:vMerge/>
          <w:tcBorders>
            <w:bottom w:val="single" w:sz="12" w:space="0" w:color="auto"/>
          </w:tcBorders>
          <w:vAlign w:val="center"/>
        </w:tcPr>
        <w:p w14:paraId="7E32C8BC" w14:textId="77777777" w:rsidR="00D16C77" w:rsidRDefault="00D16C77" w:rsidP="00091ECC">
          <w:pPr>
            <w:pStyle w:val="Cabealho"/>
            <w:jc w:val="center"/>
            <w:rPr>
              <w:rFonts w:ascii="Arial" w:hAnsi="Arial" w:cs="Arial"/>
            </w:rPr>
          </w:pPr>
        </w:p>
      </w:tc>
      <w:tc>
        <w:tcPr>
          <w:tcW w:w="6079" w:type="dxa"/>
          <w:vMerge/>
          <w:tcBorders>
            <w:bottom w:val="single" w:sz="12" w:space="0" w:color="auto"/>
          </w:tcBorders>
          <w:vAlign w:val="center"/>
        </w:tcPr>
        <w:p w14:paraId="7D4BCC2E" w14:textId="77777777" w:rsidR="00D16C77" w:rsidRDefault="00D16C77" w:rsidP="00091ECC">
          <w:pPr>
            <w:pStyle w:val="Cabealho"/>
            <w:jc w:val="center"/>
          </w:pPr>
        </w:p>
      </w:tc>
      <w:tc>
        <w:tcPr>
          <w:tcW w:w="873" w:type="dxa"/>
          <w:tcBorders>
            <w:bottom w:val="single" w:sz="12" w:space="0" w:color="auto"/>
            <w:right w:val="nil"/>
          </w:tcBorders>
        </w:tcPr>
        <w:p w14:paraId="5FE4F287" w14:textId="77777777" w:rsidR="00D16C77" w:rsidRPr="004A2A1D" w:rsidRDefault="00D16C77" w:rsidP="004A2A1D">
          <w:pPr>
            <w:pStyle w:val="Cabealho"/>
            <w:rPr>
              <w:rFonts w:ascii="Arial" w:hAnsi="Arial" w:cs="Arial"/>
              <w:sz w:val="18"/>
              <w:szCs w:val="18"/>
            </w:rPr>
          </w:pPr>
          <w:r w:rsidRPr="004A2A1D">
            <w:rPr>
              <w:rFonts w:ascii="Arial" w:hAnsi="Arial" w:cs="Arial"/>
              <w:sz w:val="18"/>
              <w:szCs w:val="18"/>
            </w:rPr>
            <w:t>PÁG.:</w:t>
          </w:r>
        </w:p>
      </w:tc>
      <w:tc>
        <w:tcPr>
          <w:tcW w:w="1125" w:type="dxa"/>
          <w:tcBorders>
            <w:left w:val="nil"/>
            <w:bottom w:val="single" w:sz="12" w:space="0" w:color="auto"/>
          </w:tcBorders>
          <w:vAlign w:val="center"/>
        </w:tcPr>
        <w:p w14:paraId="6D38FB95" w14:textId="77777777" w:rsidR="00D16C77" w:rsidRPr="004A2A1D" w:rsidRDefault="00D16C77" w:rsidP="00927BE9">
          <w:pPr>
            <w:pStyle w:val="Cabealho"/>
            <w:jc w:val="center"/>
            <w:rPr>
              <w:rFonts w:ascii="Arial" w:hAnsi="Arial" w:cs="Arial"/>
              <w:sz w:val="18"/>
              <w:szCs w:val="18"/>
            </w:rPr>
          </w:pPr>
          <w:r w:rsidRPr="004A2A1D"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 w:rsidRPr="004A2A1D"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 w:rsidRPr="004A2A1D"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05076A">
            <w:rPr>
              <w:rStyle w:val="Nmerodepgina"/>
              <w:rFonts w:ascii="Arial" w:hAnsi="Arial" w:cs="Arial"/>
              <w:noProof/>
              <w:sz w:val="18"/>
              <w:szCs w:val="18"/>
            </w:rPr>
            <w:t>2</w:t>
          </w:r>
          <w:r w:rsidRPr="004A2A1D"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  <w:r w:rsidRPr="004A2A1D">
            <w:rPr>
              <w:rFonts w:ascii="Arial" w:hAnsi="Arial" w:cs="Arial"/>
              <w:sz w:val="18"/>
              <w:szCs w:val="18"/>
            </w:rPr>
            <w:t xml:space="preserve"> de </w:t>
          </w:r>
          <w:r>
            <w:rPr>
              <w:rFonts w:ascii="Arial" w:hAnsi="Arial" w:cs="Arial"/>
              <w:sz w:val="18"/>
              <w:szCs w:val="18"/>
            </w:rPr>
            <w:t>13</w:t>
          </w:r>
        </w:p>
      </w:tc>
    </w:tr>
    <w:tr w:rsidR="00D16C77" w14:paraId="709122C0" w14:textId="77777777" w:rsidTr="006F39CD">
      <w:trPr>
        <w:cantSplit/>
        <w:trHeight w:val="431"/>
        <w:jc w:val="center"/>
      </w:trPr>
      <w:tc>
        <w:tcPr>
          <w:tcW w:w="607" w:type="dxa"/>
          <w:tcBorders>
            <w:bottom w:val="single" w:sz="12" w:space="0" w:color="auto"/>
            <w:right w:val="nil"/>
          </w:tcBorders>
        </w:tcPr>
        <w:p w14:paraId="4C455348" w14:textId="77777777" w:rsidR="00D16C77" w:rsidRPr="004A2A1D" w:rsidRDefault="00D16C77" w:rsidP="006F39CD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4A2A1D">
            <w:rPr>
              <w:rFonts w:ascii="Arial" w:hAnsi="Arial" w:cs="Arial"/>
              <w:sz w:val="12"/>
            </w:rPr>
            <w:t>TÍTULO:</w:t>
          </w:r>
        </w:p>
      </w:tc>
      <w:tc>
        <w:tcPr>
          <w:tcW w:w="9972" w:type="dxa"/>
          <w:gridSpan w:val="4"/>
          <w:tcBorders>
            <w:left w:val="nil"/>
            <w:bottom w:val="single" w:sz="12" w:space="0" w:color="auto"/>
          </w:tcBorders>
          <w:vAlign w:val="center"/>
        </w:tcPr>
        <w:p w14:paraId="1A98BCD6" w14:textId="77777777" w:rsidR="00D16C77" w:rsidRPr="004A2A1D" w:rsidRDefault="0005076A" w:rsidP="006F39CD">
          <w:pPr>
            <w:pStyle w:val="Cabealho"/>
            <w:jc w:val="center"/>
            <w:rPr>
              <w:rFonts w:ascii="Arial" w:hAnsi="Arial" w:cs="Arial"/>
              <w:b/>
              <w:bCs/>
              <w:sz w:val="20"/>
            </w:rPr>
          </w:pPr>
          <w:r>
            <w:rPr>
              <w:rFonts w:ascii="Arial" w:hAnsi="Arial" w:cs="Arial"/>
              <w:b/>
              <w:bCs/>
              <w:sz w:val="20"/>
            </w:rPr>
            <w:t xml:space="preserve">DETERMINAÇÃO DO </w:t>
          </w:r>
          <w:r w:rsidRPr="00963A21">
            <w:rPr>
              <w:rFonts w:ascii="Arial" w:hAnsi="Arial" w:cs="Arial"/>
              <w:b/>
              <w:bCs/>
              <w:sz w:val="20"/>
            </w:rPr>
            <w:t>NCM</w:t>
          </w:r>
          <w:r>
            <w:rPr>
              <w:rFonts w:ascii="Arial" w:hAnsi="Arial" w:cs="Arial"/>
              <w:b/>
              <w:bCs/>
              <w:sz w:val="20"/>
            </w:rPr>
            <w:t xml:space="preserve"> DE UM PRODUTO </w:t>
          </w:r>
          <w:r w:rsidRPr="0005076A">
            <w:rPr>
              <w:rFonts w:ascii="Arial" w:hAnsi="Arial" w:cs="Arial"/>
              <w:b/>
              <w:bCs/>
              <w:sz w:val="20"/>
            </w:rPr>
            <w:t>(</w:t>
          </w:r>
          <w:r>
            <w:rPr>
              <w:rFonts w:ascii="Arial" w:hAnsi="Arial" w:cs="Arial"/>
              <w:b/>
              <w:bCs/>
              <w:sz w:val="20"/>
            </w:rPr>
            <w:t>TUBOS E ACESSÓRIOS TUBULARES</w:t>
          </w:r>
          <w:r w:rsidRPr="0005076A">
            <w:rPr>
              <w:rFonts w:ascii="Arial" w:hAnsi="Arial" w:cs="Arial"/>
              <w:b/>
              <w:bCs/>
              <w:sz w:val="20"/>
            </w:rPr>
            <w:t>)</w:t>
          </w:r>
        </w:p>
      </w:tc>
    </w:tr>
  </w:tbl>
  <w:p w14:paraId="0AEF04C2" w14:textId="77777777" w:rsidR="00D16C77" w:rsidRDefault="00D16C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D5671"/>
    <w:multiLevelType w:val="hybridMultilevel"/>
    <w:tmpl w:val="9D020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501F1"/>
    <w:multiLevelType w:val="hybridMultilevel"/>
    <w:tmpl w:val="D46E3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21673"/>
    <w:multiLevelType w:val="hybridMultilevel"/>
    <w:tmpl w:val="818AFE0C"/>
    <w:lvl w:ilvl="0" w:tplc="2482E6F4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1E74B970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160019">
      <w:start w:val="1"/>
      <w:numFmt w:val="lowerLetter"/>
      <w:lvlText w:val="%4."/>
      <w:lvlJc w:val="left"/>
      <w:pPr>
        <w:ind w:left="2880" w:hanging="360"/>
      </w:pPr>
    </w:lvl>
    <w:lvl w:ilvl="4" w:tplc="0416001B">
      <w:start w:val="1"/>
      <w:numFmt w:val="lowerRoman"/>
      <w:lvlText w:val="%5."/>
      <w:lvlJc w:val="righ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A77E2"/>
    <w:multiLevelType w:val="hybridMultilevel"/>
    <w:tmpl w:val="818AFE0C"/>
    <w:lvl w:ilvl="0" w:tplc="2482E6F4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1E74B970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160019">
      <w:start w:val="1"/>
      <w:numFmt w:val="lowerLetter"/>
      <w:lvlText w:val="%4."/>
      <w:lvlJc w:val="left"/>
      <w:pPr>
        <w:ind w:left="2880" w:hanging="360"/>
      </w:pPr>
    </w:lvl>
    <w:lvl w:ilvl="4" w:tplc="0416001B">
      <w:start w:val="1"/>
      <w:numFmt w:val="lowerRoman"/>
      <w:lvlText w:val="%5."/>
      <w:lvlJc w:val="righ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A28B6"/>
    <w:multiLevelType w:val="hybridMultilevel"/>
    <w:tmpl w:val="0BA036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132A6"/>
    <w:multiLevelType w:val="hybridMultilevel"/>
    <w:tmpl w:val="AF4A20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F91F12"/>
    <w:multiLevelType w:val="hybridMultilevel"/>
    <w:tmpl w:val="67823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23C63"/>
    <w:multiLevelType w:val="hybridMultilevel"/>
    <w:tmpl w:val="DC3EE7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A667A"/>
    <w:multiLevelType w:val="hybridMultilevel"/>
    <w:tmpl w:val="B6CEABE8"/>
    <w:lvl w:ilvl="0" w:tplc="3818764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19">
      <w:start w:val="1"/>
      <w:numFmt w:val="lowerLetter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5724A"/>
    <w:multiLevelType w:val="hybridMultilevel"/>
    <w:tmpl w:val="F9D640F2"/>
    <w:lvl w:ilvl="0" w:tplc="96CCAAA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19">
      <w:start w:val="1"/>
      <w:numFmt w:val="lowerLetter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D3A9A"/>
    <w:multiLevelType w:val="hybridMultilevel"/>
    <w:tmpl w:val="B518DA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B503BE"/>
    <w:multiLevelType w:val="hybridMultilevel"/>
    <w:tmpl w:val="818AFE0C"/>
    <w:lvl w:ilvl="0" w:tplc="2482E6F4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1E74B970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160019">
      <w:start w:val="1"/>
      <w:numFmt w:val="lowerLetter"/>
      <w:lvlText w:val="%4."/>
      <w:lvlJc w:val="left"/>
      <w:pPr>
        <w:ind w:left="2880" w:hanging="360"/>
      </w:pPr>
    </w:lvl>
    <w:lvl w:ilvl="4" w:tplc="0416001B">
      <w:start w:val="1"/>
      <w:numFmt w:val="lowerRoman"/>
      <w:lvlText w:val="%5."/>
      <w:lvlJc w:val="righ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297B4A"/>
    <w:multiLevelType w:val="hybridMultilevel"/>
    <w:tmpl w:val="1ADE37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90161C"/>
    <w:multiLevelType w:val="hybridMultilevel"/>
    <w:tmpl w:val="677EE504"/>
    <w:lvl w:ilvl="0" w:tplc="39EED1B0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71D0C"/>
    <w:multiLevelType w:val="hybridMultilevel"/>
    <w:tmpl w:val="6A9A298C"/>
    <w:lvl w:ilvl="0" w:tplc="2ECA4B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3C43CB7"/>
    <w:multiLevelType w:val="hybridMultilevel"/>
    <w:tmpl w:val="677EE504"/>
    <w:lvl w:ilvl="0" w:tplc="39EED1B0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B81677"/>
    <w:multiLevelType w:val="hybridMultilevel"/>
    <w:tmpl w:val="555060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0A4F79"/>
    <w:multiLevelType w:val="hybridMultilevel"/>
    <w:tmpl w:val="129A1C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1A333B"/>
    <w:multiLevelType w:val="hybridMultilevel"/>
    <w:tmpl w:val="0C00D9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3B5711"/>
    <w:multiLevelType w:val="hybridMultilevel"/>
    <w:tmpl w:val="7E4E04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42959"/>
    <w:multiLevelType w:val="hybridMultilevel"/>
    <w:tmpl w:val="818AFE0C"/>
    <w:lvl w:ilvl="0" w:tplc="2482E6F4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1E74B970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160019">
      <w:start w:val="1"/>
      <w:numFmt w:val="lowerLetter"/>
      <w:lvlText w:val="%4."/>
      <w:lvlJc w:val="left"/>
      <w:pPr>
        <w:ind w:left="2880" w:hanging="360"/>
      </w:pPr>
    </w:lvl>
    <w:lvl w:ilvl="4" w:tplc="0416001B">
      <w:start w:val="1"/>
      <w:numFmt w:val="lowerRoman"/>
      <w:lvlText w:val="%5."/>
      <w:lvlJc w:val="righ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0D79C4"/>
    <w:multiLevelType w:val="hybridMultilevel"/>
    <w:tmpl w:val="611A8A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656B1A"/>
    <w:multiLevelType w:val="hybridMultilevel"/>
    <w:tmpl w:val="CAF0FBD8"/>
    <w:lvl w:ilvl="0" w:tplc="041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98206A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3FCABD7E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023ACF"/>
    <w:multiLevelType w:val="hybridMultilevel"/>
    <w:tmpl w:val="04767C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BC273B"/>
    <w:multiLevelType w:val="hybridMultilevel"/>
    <w:tmpl w:val="7CB6B6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3386127">
    <w:abstractNumId w:val="14"/>
  </w:num>
  <w:num w:numId="2" w16cid:durableId="1025134152">
    <w:abstractNumId w:val="14"/>
    <w:lvlOverride w:ilvl="0">
      <w:startOverride w:val="5"/>
    </w:lvlOverride>
  </w:num>
  <w:num w:numId="3" w16cid:durableId="108475202">
    <w:abstractNumId w:val="22"/>
  </w:num>
  <w:num w:numId="4" w16cid:durableId="340082757">
    <w:abstractNumId w:val="14"/>
    <w:lvlOverride w:ilvl="0">
      <w:startOverride w:val="1"/>
    </w:lvlOverride>
  </w:num>
  <w:num w:numId="5" w16cid:durableId="1091199202">
    <w:abstractNumId w:val="5"/>
  </w:num>
  <w:num w:numId="6" w16cid:durableId="977806928">
    <w:abstractNumId w:val="0"/>
  </w:num>
  <w:num w:numId="7" w16cid:durableId="1803887248">
    <w:abstractNumId w:val="6"/>
  </w:num>
  <w:num w:numId="8" w16cid:durableId="1104837776">
    <w:abstractNumId w:val="1"/>
  </w:num>
  <w:num w:numId="9" w16cid:durableId="979698501">
    <w:abstractNumId w:val="18"/>
  </w:num>
  <w:num w:numId="10" w16cid:durableId="1862432653">
    <w:abstractNumId w:val="23"/>
  </w:num>
  <w:num w:numId="11" w16cid:durableId="1395162102">
    <w:abstractNumId w:val="16"/>
  </w:num>
  <w:num w:numId="12" w16cid:durableId="911893166">
    <w:abstractNumId w:val="21"/>
  </w:num>
  <w:num w:numId="13" w16cid:durableId="362562970">
    <w:abstractNumId w:val="17"/>
  </w:num>
  <w:num w:numId="14" w16cid:durableId="1766415548">
    <w:abstractNumId w:val="24"/>
  </w:num>
  <w:num w:numId="15" w16cid:durableId="1850103159">
    <w:abstractNumId w:val="19"/>
  </w:num>
  <w:num w:numId="16" w16cid:durableId="1737121900">
    <w:abstractNumId w:val="12"/>
  </w:num>
  <w:num w:numId="17" w16cid:durableId="1280138155">
    <w:abstractNumId w:val="4"/>
  </w:num>
  <w:num w:numId="18" w16cid:durableId="506214307">
    <w:abstractNumId w:val="7"/>
  </w:num>
  <w:num w:numId="19" w16cid:durableId="514655889">
    <w:abstractNumId w:val="13"/>
  </w:num>
  <w:num w:numId="20" w16cid:durableId="782847954">
    <w:abstractNumId w:val="3"/>
  </w:num>
  <w:num w:numId="21" w16cid:durableId="1167793825">
    <w:abstractNumId w:val="8"/>
  </w:num>
  <w:num w:numId="22" w16cid:durableId="1806386149">
    <w:abstractNumId w:val="15"/>
  </w:num>
  <w:num w:numId="23" w16cid:durableId="344089199">
    <w:abstractNumId w:val="10"/>
  </w:num>
  <w:num w:numId="24" w16cid:durableId="978146597">
    <w:abstractNumId w:val="11"/>
  </w:num>
  <w:num w:numId="25" w16cid:durableId="1256018175">
    <w:abstractNumId w:val="2"/>
  </w:num>
  <w:num w:numId="26" w16cid:durableId="1904174627">
    <w:abstractNumId w:val="20"/>
  </w:num>
  <w:num w:numId="27" w16cid:durableId="186575090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A60"/>
    <w:rsid w:val="00011DA6"/>
    <w:rsid w:val="00015B63"/>
    <w:rsid w:val="00023B8C"/>
    <w:rsid w:val="00025C57"/>
    <w:rsid w:val="00032D89"/>
    <w:rsid w:val="00036B6E"/>
    <w:rsid w:val="00040BDD"/>
    <w:rsid w:val="000436FC"/>
    <w:rsid w:val="00045945"/>
    <w:rsid w:val="00047CE7"/>
    <w:rsid w:val="0005076A"/>
    <w:rsid w:val="00051B02"/>
    <w:rsid w:val="000522A2"/>
    <w:rsid w:val="00057FE6"/>
    <w:rsid w:val="00063FEA"/>
    <w:rsid w:val="00064C72"/>
    <w:rsid w:val="0006691E"/>
    <w:rsid w:val="0007070B"/>
    <w:rsid w:val="00070BD9"/>
    <w:rsid w:val="0007178A"/>
    <w:rsid w:val="00073715"/>
    <w:rsid w:val="00074103"/>
    <w:rsid w:val="00074A3E"/>
    <w:rsid w:val="000817D7"/>
    <w:rsid w:val="00082356"/>
    <w:rsid w:val="00090D01"/>
    <w:rsid w:val="00090DEB"/>
    <w:rsid w:val="00091170"/>
    <w:rsid w:val="00091ECC"/>
    <w:rsid w:val="000A1457"/>
    <w:rsid w:val="000A52C5"/>
    <w:rsid w:val="000B282B"/>
    <w:rsid w:val="000C3AAF"/>
    <w:rsid w:val="000C61FE"/>
    <w:rsid w:val="000E2752"/>
    <w:rsid w:val="000E309B"/>
    <w:rsid w:val="000F2BD3"/>
    <w:rsid w:val="000F4700"/>
    <w:rsid w:val="000F524F"/>
    <w:rsid w:val="001049B6"/>
    <w:rsid w:val="00105E9C"/>
    <w:rsid w:val="00114382"/>
    <w:rsid w:val="00116899"/>
    <w:rsid w:val="0012376B"/>
    <w:rsid w:val="001350C3"/>
    <w:rsid w:val="00140965"/>
    <w:rsid w:val="00142C19"/>
    <w:rsid w:val="001443E8"/>
    <w:rsid w:val="00155395"/>
    <w:rsid w:val="00155552"/>
    <w:rsid w:val="00155DE8"/>
    <w:rsid w:val="00163A1B"/>
    <w:rsid w:val="0016453D"/>
    <w:rsid w:val="00167F00"/>
    <w:rsid w:val="001702A4"/>
    <w:rsid w:val="0017171C"/>
    <w:rsid w:val="001762A9"/>
    <w:rsid w:val="00177359"/>
    <w:rsid w:val="00180BD4"/>
    <w:rsid w:val="00182D0E"/>
    <w:rsid w:val="00183953"/>
    <w:rsid w:val="00184E82"/>
    <w:rsid w:val="00185645"/>
    <w:rsid w:val="00194098"/>
    <w:rsid w:val="001947A0"/>
    <w:rsid w:val="00194E27"/>
    <w:rsid w:val="001A074A"/>
    <w:rsid w:val="001A164E"/>
    <w:rsid w:val="001C3E8C"/>
    <w:rsid w:val="001C7C99"/>
    <w:rsid w:val="001D3EB2"/>
    <w:rsid w:val="001D47B5"/>
    <w:rsid w:val="001D5528"/>
    <w:rsid w:val="001D71ED"/>
    <w:rsid w:val="001D74F3"/>
    <w:rsid w:val="001E191B"/>
    <w:rsid w:val="001E65B6"/>
    <w:rsid w:val="00202F37"/>
    <w:rsid w:val="00203C4B"/>
    <w:rsid w:val="00204D43"/>
    <w:rsid w:val="00220A3D"/>
    <w:rsid w:val="00232EE0"/>
    <w:rsid w:val="00244687"/>
    <w:rsid w:val="00265DAC"/>
    <w:rsid w:val="00273D54"/>
    <w:rsid w:val="0028545A"/>
    <w:rsid w:val="0029304E"/>
    <w:rsid w:val="00293089"/>
    <w:rsid w:val="002A3491"/>
    <w:rsid w:val="002C2A13"/>
    <w:rsid w:val="002C43D8"/>
    <w:rsid w:val="002D6911"/>
    <w:rsid w:val="00300DE4"/>
    <w:rsid w:val="00304A8A"/>
    <w:rsid w:val="00304F85"/>
    <w:rsid w:val="00314C85"/>
    <w:rsid w:val="00322E9E"/>
    <w:rsid w:val="00326A9C"/>
    <w:rsid w:val="003354C3"/>
    <w:rsid w:val="00350193"/>
    <w:rsid w:val="00350D73"/>
    <w:rsid w:val="00353701"/>
    <w:rsid w:val="00354895"/>
    <w:rsid w:val="00355F9B"/>
    <w:rsid w:val="003579C5"/>
    <w:rsid w:val="00360212"/>
    <w:rsid w:val="00365AAC"/>
    <w:rsid w:val="00366D57"/>
    <w:rsid w:val="00371EBE"/>
    <w:rsid w:val="00380079"/>
    <w:rsid w:val="003926FB"/>
    <w:rsid w:val="00394F88"/>
    <w:rsid w:val="003954DB"/>
    <w:rsid w:val="003A4EAA"/>
    <w:rsid w:val="003A7112"/>
    <w:rsid w:val="003B185A"/>
    <w:rsid w:val="003B2C97"/>
    <w:rsid w:val="003C1D39"/>
    <w:rsid w:val="003D203F"/>
    <w:rsid w:val="003D2087"/>
    <w:rsid w:val="003D3452"/>
    <w:rsid w:val="003D3F4C"/>
    <w:rsid w:val="003D5191"/>
    <w:rsid w:val="003D62E2"/>
    <w:rsid w:val="00402C29"/>
    <w:rsid w:val="00404673"/>
    <w:rsid w:val="00414A73"/>
    <w:rsid w:val="00422EF8"/>
    <w:rsid w:val="00424750"/>
    <w:rsid w:val="004368AD"/>
    <w:rsid w:val="004374D0"/>
    <w:rsid w:val="00450FDF"/>
    <w:rsid w:val="00453155"/>
    <w:rsid w:val="0045409F"/>
    <w:rsid w:val="00455ACC"/>
    <w:rsid w:val="00465A2D"/>
    <w:rsid w:val="00466DE3"/>
    <w:rsid w:val="004679C7"/>
    <w:rsid w:val="00476F7C"/>
    <w:rsid w:val="0048083D"/>
    <w:rsid w:val="00481742"/>
    <w:rsid w:val="00481A6D"/>
    <w:rsid w:val="004A2A1D"/>
    <w:rsid w:val="004A731A"/>
    <w:rsid w:val="004B47FC"/>
    <w:rsid w:val="004B5CD5"/>
    <w:rsid w:val="004B6D1B"/>
    <w:rsid w:val="004B7289"/>
    <w:rsid w:val="004C01BD"/>
    <w:rsid w:val="004C35BC"/>
    <w:rsid w:val="004C3BBF"/>
    <w:rsid w:val="004D5A79"/>
    <w:rsid w:val="004D5A9B"/>
    <w:rsid w:val="004D6066"/>
    <w:rsid w:val="004E28E4"/>
    <w:rsid w:val="004E6EC1"/>
    <w:rsid w:val="004E723C"/>
    <w:rsid w:val="004F0193"/>
    <w:rsid w:val="004F396B"/>
    <w:rsid w:val="00501170"/>
    <w:rsid w:val="0050537F"/>
    <w:rsid w:val="00505D80"/>
    <w:rsid w:val="00506204"/>
    <w:rsid w:val="005108F3"/>
    <w:rsid w:val="00513424"/>
    <w:rsid w:val="00515D43"/>
    <w:rsid w:val="00517E4A"/>
    <w:rsid w:val="005268F5"/>
    <w:rsid w:val="00526B33"/>
    <w:rsid w:val="0053091A"/>
    <w:rsid w:val="00533E2F"/>
    <w:rsid w:val="00537664"/>
    <w:rsid w:val="00540710"/>
    <w:rsid w:val="005444D3"/>
    <w:rsid w:val="00547A3B"/>
    <w:rsid w:val="00552C30"/>
    <w:rsid w:val="00554C99"/>
    <w:rsid w:val="00554FCD"/>
    <w:rsid w:val="0055561A"/>
    <w:rsid w:val="0055712F"/>
    <w:rsid w:val="00557AD9"/>
    <w:rsid w:val="00563FA4"/>
    <w:rsid w:val="00572C3D"/>
    <w:rsid w:val="005749BE"/>
    <w:rsid w:val="00582507"/>
    <w:rsid w:val="00582745"/>
    <w:rsid w:val="0059000A"/>
    <w:rsid w:val="00590490"/>
    <w:rsid w:val="00595F9E"/>
    <w:rsid w:val="00597D4E"/>
    <w:rsid w:val="005A0A8F"/>
    <w:rsid w:val="005A53F6"/>
    <w:rsid w:val="005A76BC"/>
    <w:rsid w:val="005C0001"/>
    <w:rsid w:val="005C028D"/>
    <w:rsid w:val="005C1744"/>
    <w:rsid w:val="005C40DF"/>
    <w:rsid w:val="005E2B13"/>
    <w:rsid w:val="005E6A4E"/>
    <w:rsid w:val="005F2BE3"/>
    <w:rsid w:val="005F5A87"/>
    <w:rsid w:val="00600250"/>
    <w:rsid w:val="0060309D"/>
    <w:rsid w:val="00606064"/>
    <w:rsid w:val="006068BB"/>
    <w:rsid w:val="006103AB"/>
    <w:rsid w:val="00611039"/>
    <w:rsid w:val="006213CC"/>
    <w:rsid w:val="0063086B"/>
    <w:rsid w:val="006331C1"/>
    <w:rsid w:val="00637662"/>
    <w:rsid w:val="00640664"/>
    <w:rsid w:val="00641A7B"/>
    <w:rsid w:val="00647704"/>
    <w:rsid w:val="00650509"/>
    <w:rsid w:val="00654E64"/>
    <w:rsid w:val="00657F26"/>
    <w:rsid w:val="00665366"/>
    <w:rsid w:val="006672AA"/>
    <w:rsid w:val="00671A9B"/>
    <w:rsid w:val="006733E5"/>
    <w:rsid w:val="006755DB"/>
    <w:rsid w:val="00676378"/>
    <w:rsid w:val="00681588"/>
    <w:rsid w:val="00682366"/>
    <w:rsid w:val="00686B32"/>
    <w:rsid w:val="006957D2"/>
    <w:rsid w:val="0069742D"/>
    <w:rsid w:val="006A30F4"/>
    <w:rsid w:val="006A38A3"/>
    <w:rsid w:val="006B32E1"/>
    <w:rsid w:val="006B3BBB"/>
    <w:rsid w:val="006B580F"/>
    <w:rsid w:val="006B5970"/>
    <w:rsid w:val="006C2446"/>
    <w:rsid w:val="006D598A"/>
    <w:rsid w:val="006D5D72"/>
    <w:rsid w:val="006E235C"/>
    <w:rsid w:val="006E4618"/>
    <w:rsid w:val="006F39CC"/>
    <w:rsid w:val="006F39CD"/>
    <w:rsid w:val="006F6D14"/>
    <w:rsid w:val="00702858"/>
    <w:rsid w:val="00703958"/>
    <w:rsid w:val="007503BF"/>
    <w:rsid w:val="00751A4C"/>
    <w:rsid w:val="007642BC"/>
    <w:rsid w:val="00764DF1"/>
    <w:rsid w:val="00773661"/>
    <w:rsid w:val="0077615A"/>
    <w:rsid w:val="007864CC"/>
    <w:rsid w:val="007876DC"/>
    <w:rsid w:val="00791DBE"/>
    <w:rsid w:val="007936C7"/>
    <w:rsid w:val="007955B6"/>
    <w:rsid w:val="007A0545"/>
    <w:rsid w:val="007A41FF"/>
    <w:rsid w:val="007B03E8"/>
    <w:rsid w:val="007B5F89"/>
    <w:rsid w:val="007B61EB"/>
    <w:rsid w:val="007B7156"/>
    <w:rsid w:val="007C0271"/>
    <w:rsid w:val="007C2FE9"/>
    <w:rsid w:val="007C68A9"/>
    <w:rsid w:val="007D66EC"/>
    <w:rsid w:val="007D709D"/>
    <w:rsid w:val="007E1A72"/>
    <w:rsid w:val="007E1FF8"/>
    <w:rsid w:val="007F1127"/>
    <w:rsid w:val="007F1593"/>
    <w:rsid w:val="007F7CC7"/>
    <w:rsid w:val="008042CD"/>
    <w:rsid w:val="008068DC"/>
    <w:rsid w:val="00812132"/>
    <w:rsid w:val="00813E18"/>
    <w:rsid w:val="00816DA3"/>
    <w:rsid w:val="00826252"/>
    <w:rsid w:val="0083123C"/>
    <w:rsid w:val="00837B43"/>
    <w:rsid w:val="008527EB"/>
    <w:rsid w:val="0085414D"/>
    <w:rsid w:val="008561B2"/>
    <w:rsid w:val="00862415"/>
    <w:rsid w:val="00866897"/>
    <w:rsid w:val="008747AA"/>
    <w:rsid w:val="00880B4C"/>
    <w:rsid w:val="008826DB"/>
    <w:rsid w:val="008830E3"/>
    <w:rsid w:val="008857FA"/>
    <w:rsid w:val="008969D9"/>
    <w:rsid w:val="008A1B5E"/>
    <w:rsid w:val="008A4CFC"/>
    <w:rsid w:val="008B1020"/>
    <w:rsid w:val="008C2167"/>
    <w:rsid w:val="008C7EDD"/>
    <w:rsid w:val="008E57D8"/>
    <w:rsid w:val="008F6E2C"/>
    <w:rsid w:val="00900A85"/>
    <w:rsid w:val="00901186"/>
    <w:rsid w:val="009209C2"/>
    <w:rsid w:val="009248AD"/>
    <w:rsid w:val="00925D55"/>
    <w:rsid w:val="009261D9"/>
    <w:rsid w:val="00926F16"/>
    <w:rsid w:val="00927BE9"/>
    <w:rsid w:val="00934B86"/>
    <w:rsid w:val="00944FC1"/>
    <w:rsid w:val="00963A21"/>
    <w:rsid w:val="009679BE"/>
    <w:rsid w:val="00977FE8"/>
    <w:rsid w:val="00990270"/>
    <w:rsid w:val="00997AA0"/>
    <w:rsid w:val="009A2FA8"/>
    <w:rsid w:val="009A4496"/>
    <w:rsid w:val="009B6356"/>
    <w:rsid w:val="009B6E65"/>
    <w:rsid w:val="009D59DB"/>
    <w:rsid w:val="009E2AFA"/>
    <w:rsid w:val="009E6F8E"/>
    <w:rsid w:val="009F19DC"/>
    <w:rsid w:val="009F3B6C"/>
    <w:rsid w:val="00A0240D"/>
    <w:rsid w:val="00A0635D"/>
    <w:rsid w:val="00A12C20"/>
    <w:rsid w:val="00A154A2"/>
    <w:rsid w:val="00A16741"/>
    <w:rsid w:val="00A17669"/>
    <w:rsid w:val="00A24AE3"/>
    <w:rsid w:val="00A33C89"/>
    <w:rsid w:val="00A3518E"/>
    <w:rsid w:val="00A4270C"/>
    <w:rsid w:val="00A440C5"/>
    <w:rsid w:val="00A521DE"/>
    <w:rsid w:val="00A56EE3"/>
    <w:rsid w:val="00A611A6"/>
    <w:rsid w:val="00A63251"/>
    <w:rsid w:val="00A65EC3"/>
    <w:rsid w:val="00A7238F"/>
    <w:rsid w:val="00A82A60"/>
    <w:rsid w:val="00A87EB7"/>
    <w:rsid w:val="00A964F2"/>
    <w:rsid w:val="00AA0DFC"/>
    <w:rsid w:val="00AC706A"/>
    <w:rsid w:val="00AC7D70"/>
    <w:rsid w:val="00AD27FA"/>
    <w:rsid w:val="00AD78CB"/>
    <w:rsid w:val="00AE3C6E"/>
    <w:rsid w:val="00AF0578"/>
    <w:rsid w:val="00AF553C"/>
    <w:rsid w:val="00AF5FCE"/>
    <w:rsid w:val="00B16775"/>
    <w:rsid w:val="00B26465"/>
    <w:rsid w:val="00B3764C"/>
    <w:rsid w:val="00B512BB"/>
    <w:rsid w:val="00B54073"/>
    <w:rsid w:val="00B56ED7"/>
    <w:rsid w:val="00B642D9"/>
    <w:rsid w:val="00B7136B"/>
    <w:rsid w:val="00B77B83"/>
    <w:rsid w:val="00B90FCE"/>
    <w:rsid w:val="00B93064"/>
    <w:rsid w:val="00B9500B"/>
    <w:rsid w:val="00BA1A8B"/>
    <w:rsid w:val="00BA5577"/>
    <w:rsid w:val="00BA5809"/>
    <w:rsid w:val="00BB6EA6"/>
    <w:rsid w:val="00BD6DAC"/>
    <w:rsid w:val="00BE6D05"/>
    <w:rsid w:val="00BF4D13"/>
    <w:rsid w:val="00BF5268"/>
    <w:rsid w:val="00C13793"/>
    <w:rsid w:val="00C27C88"/>
    <w:rsid w:val="00C318A6"/>
    <w:rsid w:val="00C37F94"/>
    <w:rsid w:val="00C4092D"/>
    <w:rsid w:val="00C41580"/>
    <w:rsid w:val="00C42D98"/>
    <w:rsid w:val="00C4700B"/>
    <w:rsid w:val="00C535B6"/>
    <w:rsid w:val="00C53F56"/>
    <w:rsid w:val="00C541AA"/>
    <w:rsid w:val="00C57AAE"/>
    <w:rsid w:val="00C6131C"/>
    <w:rsid w:val="00C620E7"/>
    <w:rsid w:val="00C65751"/>
    <w:rsid w:val="00C74122"/>
    <w:rsid w:val="00C77DBC"/>
    <w:rsid w:val="00C815C9"/>
    <w:rsid w:val="00C83A58"/>
    <w:rsid w:val="00C843CE"/>
    <w:rsid w:val="00C914DD"/>
    <w:rsid w:val="00CA6AE1"/>
    <w:rsid w:val="00CB2D88"/>
    <w:rsid w:val="00CB3099"/>
    <w:rsid w:val="00CB6BC5"/>
    <w:rsid w:val="00CB7C88"/>
    <w:rsid w:val="00CC18E7"/>
    <w:rsid w:val="00CC1A73"/>
    <w:rsid w:val="00CC2479"/>
    <w:rsid w:val="00CC3238"/>
    <w:rsid w:val="00CC522E"/>
    <w:rsid w:val="00CC67FB"/>
    <w:rsid w:val="00CD2382"/>
    <w:rsid w:val="00CD39AC"/>
    <w:rsid w:val="00CD4966"/>
    <w:rsid w:val="00CE05D8"/>
    <w:rsid w:val="00CE535C"/>
    <w:rsid w:val="00CF261A"/>
    <w:rsid w:val="00D005A1"/>
    <w:rsid w:val="00D05488"/>
    <w:rsid w:val="00D056BF"/>
    <w:rsid w:val="00D10330"/>
    <w:rsid w:val="00D16C77"/>
    <w:rsid w:val="00D21665"/>
    <w:rsid w:val="00D43993"/>
    <w:rsid w:val="00D463CD"/>
    <w:rsid w:val="00D4654E"/>
    <w:rsid w:val="00D466E2"/>
    <w:rsid w:val="00D5156F"/>
    <w:rsid w:val="00D60A1F"/>
    <w:rsid w:val="00D70FA1"/>
    <w:rsid w:val="00D77ACD"/>
    <w:rsid w:val="00D849B8"/>
    <w:rsid w:val="00D84FD4"/>
    <w:rsid w:val="00D87628"/>
    <w:rsid w:val="00DA074E"/>
    <w:rsid w:val="00DA4067"/>
    <w:rsid w:val="00DA47D7"/>
    <w:rsid w:val="00DA5706"/>
    <w:rsid w:val="00DB5C4C"/>
    <w:rsid w:val="00DC155A"/>
    <w:rsid w:val="00DC1CB4"/>
    <w:rsid w:val="00DC2A7E"/>
    <w:rsid w:val="00DD4891"/>
    <w:rsid w:val="00DD59A4"/>
    <w:rsid w:val="00DE19B0"/>
    <w:rsid w:val="00DE1D62"/>
    <w:rsid w:val="00DE2C74"/>
    <w:rsid w:val="00DE4504"/>
    <w:rsid w:val="00DE7D15"/>
    <w:rsid w:val="00DF36AE"/>
    <w:rsid w:val="00DF5DAA"/>
    <w:rsid w:val="00E103E4"/>
    <w:rsid w:val="00E1122C"/>
    <w:rsid w:val="00E2552E"/>
    <w:rsid w:val="00E3355B"/>
    <w:rsid w:val="00E4372F"/>
    <w:rsid w:val="00E457DB"/>
    <w:rsid w:val="00E522E2"/>
    <w:rsid w:val="00E53202"/>
    <w:rsid w:val="00E61AB1"/>
    <w:rsid w:val="00E65293"/>
    <w:rsid w:val="00E67408"/>
    <w:rsid w:val="00E71F96"/>
    <w:rsid w:val="00E73571"/>
    <w:rsid w:val="00E73836"/>
    <w:rsid w:val="00E73FA3"/>
    <w:rsid w:val="00E7407F"/>
    <w:rsid w:val="00E913A3"/>
    <w:rsid w:val="00E9227C"/>
    <w:rsid w:val="00E92B02"/>
    <w:rsid w:val="00E92F9C"/>
    <w:rsid w:val="00E97FCC"/>
    <w:rsid w:val="00EA4796"/>
    <w:rsid w:val="00EA50E2"/>
    <w:rsid w:val="00EB1C90"/>
    <w:rsid w:val="00EB362D"/>
    <w:rsid w:val="00EB3A3D"/>
    <w:rsid w:val="00EB4970"/>
    <w:rsid w:val="00EB4C3A"/>
    <w:rsid w:val="00EC2DAB"/>
    <w:rsid w:val="00ED511B"/>
    <w:rsid w:val="00ED5B4A"/>
    <w:rsid w:val="00ED6BAC"/>
    <w:rsid w:val="00EE2DEE"/>
    <w:rsid w:val="00EE4270"/>
    <w:rsid w:val="00EE55D1"/>
    <w:rsid w:val="00EE716F"/>
    <w:rsid w:val="00EF36F0"/>
    <w:rsid w:val="00EF7D4F"/>
    <w:rsid w:val="00F06C1D"/>
    <w:rsid w:val="00F1514A"/>
    <w:rsid w:val="00F15E6A"/>
    <w:rsid w:val="00F17021"/>
    <w:rsid w:val="00F20136"/>
    <w:rsid w:val="00F23744"/>
    <w:rsid w:val="00F356D8"/>
    <w:rsid w:val="00F3682D"/>
    <w:rsid w:val="00F42279"/>
    <w:rsid w:val="00F50D0A"/>
    <w:rsid w:val="00F531CE"/>
    <w:rsid w:val="00F5680F"/>
    <w:rsid w:val="00F57CB5"/>
    <w:rsid w:val="00F620A4"/>
    <w:rsid w:val="00F83751"/>
    <w:rsid w:val="00F87143"/>
    <w:rsid w:val="00F91705"/>
    <w:rsid w:val="00F94F6E"/>
    <w:rsid w:val="00FA0AD7"/>
    <w:rsid w:val="00FA216E"/>
    <w:rsid w:val="00FB0C85"/>
    <w:rsid w:val="00FB1125"/>
    <w:rsid w:val="00FD1514"/>
    <w:rsid w:val="00FD2005"/>
    <w:rsid w:val="00FD5B87"/>
    <w:rsid w:val="00FE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AADE3E"/>
  <w15:chartTrackingRefBased/>
  <w15:docId w15:val="{1E7D1AEB-3E52-40A0-9DBB-63E0A506E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25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Sumrio2">
    <w:name w:val="toc 2"/>
    <w:basedOn w:val="Normal"/>
    <w:next w:val="Normal"/>
    <w:autoRedefine/>
    <w:semiHidden/>
    <w:pPr>
      <w:ind w:left="240"/>
      <w:jc w:val="center"/>
    </w:pPr>
    <w:rPr>
      <w:rFonts w:ascii="Arial" w:hAnsi="Arial" w:cs="Arial"/>
      <w:b/>
      <w:bCs/>
    </w:rPr>
  </w:style>
  <w:style w:type="paragraph" w:styleId="Sumrio1">
    <w:name w:val="toc 1"/>
    <w:basedOn w:val="Normal"/>
    <w:next w:val="Normal"/>
    <w:autoRedefine/>
    <w:semiHidden/>
    <w:rsid w:val="00155DE8"/>
    <w:pPr>
      <w:jc w:val="both"/>
    </w:pPr>
    <w:rPr>
      <w:b/>
      <w:sz w:val="20"/>
    </w:rPr>
  </w:style>
  <w:style w:type="paragraph" w:styleId="Sumrio3">
    <w:name w:val="toc 3"/>
    <w:basedOn w:val="Normal"/>
    <w:next w:val="Normal"/>
    <w:autoRedefine/>
    <w:semiHidden/>
    <w:pPr>
      <w:ind w:left="480"/>
    </w:pPr>
  </w:style>
  <w:style w:type="paragraph" w:styleId="Sumrio4">
    <w:name w:val="toc 4"/>
    <w:basedOn w:val="Normal"/>
    <w:next w:val="Normal"/>
    <w:autoRedefine/>
    <w:semiHidden/>
    <w:pPr>
      <w:ind w:left="720"/>
    </w:pPr>
  </w:style>
  <w:style w:type="paragraph" w:styleId="Sumrio5">
    <w:name w:val="toc 5"/>
    <w:basedOn w:val="Normal"/>
    <w:next w:val="Normal"/>
    <w:autoRedefine/>
    <w:semiHidden/>
    <w:pPr>
      <w:ind w:left="960"/>
    </w:pPr>
  </w:style>
  <w:style w:type="paragraph" w:styleId="Sumrio6">
    <w:name w:val="toc 6"/>
    <w:basedOn w:val="Normal"/>
    <w:next w:val="Normal"/>
    <w:autoRedefine/>
    <w:semiHidden/>
    <w:pPr>
      <w:ind w:left="1200"/>
    </w:pPr>
  </w:style>
  <w:style w:type="paragraph" w:styleId="Sumrio7">
    <w:name w:val="toc 7"/>
    <w:basedOn w:val="Normal"/>
    <w:next w:val="Normal"/>
    <w:autoRedefine/>
    <w:semiHidden/>
    <w:pPr>
      <w:ind w:left="1440"/>
    </w:pPr>
  </w:style>
  <w:style w:type="paragraph" w:styleId="Sumrio8">
    <w:name w:val="toc 8"/>
    <w:basedOn w:val="Normal"/>
    <w:next w:val="Normal"/>
    <w:autoRedefine/>
    <w:semiHidden/>
    <w:pPr>
      <w:ind w:left="1680"/>
    </w:pPr>
  </w:style>
  <w:style w:type="paragraph" w:styleId="Sumrio9">
    <w:name w:val="toc 9"/>
    <w:basedOn w:val="Normal"/>
    <w:next w:val="Normal"/>
    <w:autoRedefine/>
    <w:semiHidden/>
    <w:pPr>
      <w:ind w:left="1920"/>
    </w:pPr>
  </w:style>
  <w:style w:type="paragraph" w:styleId="Remissivo1">
    <w:name w:val="index 1"/>
    <w:basedOn w:val="Normal"/>
    <w:next w:val="Normal"/>
    <w:autoRedefine/>
    <w:semiHidden/>
    <w:pPr>
      <w:ind w:left="240" w:hanging="240"/>
    </w:pPr>
  </w:style>
  <w:style w:type="paragraph" w:styleId="Remissivo2">
    <w:name w:val="index 2"/>
    <w:basedOn w:val="Normal"/>
    <w:next w:val="Normal"/>
    <w:autoRedefine/>
    <w:semiHidden/>
    <w:pPr>
      <w:ind w:left="480" w:hanging="240"/>
    </w:pPr>
  </w:style>
  <w:style w:type="paragraph" w:styleId="Remissivo3">
    <w:name w:val="index 3"/>
    <w:basedOn w:val="Normal"/>
    <w:next w:val="Normal"/>
    <w:autoRedefine/>
    <w:semiHidden/>
    <w:pPr>
      <w:ind w:left="720" w:hanging="240"/>
    </w:pPr>
  </w:style>
  <w:style w:type="paragraph" w:styleId="Remissivo4">
    <w:name w:val="index 4"/>
    <w:basedOn w:val="Normal"/>
    <w:next w:val="Normal"/>
    <w:autoRedefine/>
    <w:semiHidden/>
    <w:pPr>
      <w:ind w:left="960" w:hanging="240"/>
    </w:pPr>
  </w:style>
  <w:style w:type="paragraph" w:styleId="Remissivo5">
    <w:name w:val="index 5"/>
    <w:basedOn w:val="Normal"/>
    <w:next w:val="Normal"/>
    <w:autoRedefine/>
    <w:semiHidden/>
    <w:pPr>
      <w:ind w:left="1200" w:hanging="240"/>
    </w:pPr>
  </w:style>
  <w:style w:type="paragraph" w:styleId="Remissivo6">
    <w:name w:val="index 6"/>
    <w:basedOn w:val="Normal"/>
    <w:next w:val="Normal"/>
    <w:autoRedefine/>
    <w:semiHidden/>
    <w:pPr>
      <w:ind w:left="1440" w:hanging="240"/>
    </w:pPr>
  </w:style>
  <w:style w:type="paragraph" w:styleId="Remissivo7">
    <w:name w:val="index 7"/>
    <w:basedOn w:val="Normal"/>
    <w:next w:val="Normal"/>
    <w:autoRedefine/>
    <w:semiHidden/>
    <w:pPr>
      <w:ind w:left="1680" w:hanging="240"/>
    </w:pPr>
  </w:style>
  <w:style w:type="paragraph" w:styleId="Remissivo8">
    <w:name w:val="index 8"/>
    <w:basedOn w:val="Normal"/>
    <w:next w:val="Normal"/>
    <w:autoRedefine/>
    <w:semiHidden/>
    <w:pPr>
      <w:ind w:left="1920" w:hanging="240"/>
    </w:pPr>
  </w:style>
  <w:style w:type="paragraph" w:styleId="Remissivo9">
    <w:name w:val="index 9"/>
    <w:basedOn w:val="Normal"/>
    <w:next w:val="Normal"/>
    <w:autoRedefine/>
    <w:semiHidden/>
    <w:pPr>
      <w:ind w:left="2160" w:hanging="240"/>
    </w:pPr>
  </w:style>
  <w:style w:type="paragraph" w:styleId="Ttulodendiceremissivo">
    <w:name w:val="index heading"/>
    <w:basedOn w:val="Normal"/>
    <w:next w:val="Remissivo1"/>
    <w:semiHidden/>
    <w:pPr>
      <w:spacing w:before="120" w:after="120"/>
    </w:pPr>
    <w:rPr>
      <w:b/>
      <w:bCs/>
      <w:i/>
      <w:iCs/>
    </w:rPr>
  </w:style>
  <w:style w:type="paragraph" w:styleId="Corpodetexto">
    <w:name w:val="Body Text"/>
    <w:basedOn w:val="Normal"/>
    <w:semiHidden/>
    <w:pPr>
      <w:jc w:val="both"/>
    </w:pPr>
    <w:rPr>
      <w:rFonts w:ascii="Arial" w:hAnsi="Arial" w:cs="Arial"/>
    </w:rPr>
  </w:style>
  <w:style w:type="paragraph" w:styleId="Recuodecorpodetexto">
    <w:name w:val="Body Text Indent"/>
    <w:basedOn w:val="Normal"/>
    <w:semiHidden/>
    <w:pPr>
      <w:ind w:firstLine="708"/>
      <w:jc w:val="both"/>
    </w:pPr>
    <w:rPr>
      <w:rFonts w:ascii="Arial" w:hAnsi="Arial" w:cs="Arial"/>
    </w:rPr>
  </w:style>
  <w:style w:type="character" w:styleId="Nmerodepgina">
    <w:name w:val="page number"/>
    <w:basedOn w:val="Fontepargpadro"/>
    <w:semiHidden/>
  </w:style>
  <w:style w:type="paragraph" w:styleId="Corpodetexto2">
    <w:name w:val="Body Text 2"/>
    <w:basedOn w:val="Normal"/>
    <w:semiHidden/>
    <w:pPr>
      <w:jc w:val="both"/>
    </w:pPr>
    <w:rPr>
      <w:rFonts w:ascii="Arial" w:hAnsi="Arial" w:cs="Arial"/>
      <w:sz w:val="20"/>
    </w:rPr>
  </w:style>
  <w:style w:type="paragraph" w:styleId="Corpodetexto3">
    <w:name w:val="Body Text 3"/>
    <w:basedOn w:val="Normal"/>
    <w:semiHidden/>
    <w:pPr>
      <w:jc w:val="center"/>
    </w:pPr>
    <w:rPr>
      <w:b/>
      <w:bCs/>
      <w:sz w:val="36"/>
    </w:rPr>
  </w:style>
  <w:style w:type="character" w:styleId="Hyperlink">
    <w:name w:val="Hyperlink"/>
    <w:uiPriority w:val="99"/>
    <w:unhideWhenUsed/>
    <w:rsid w:val="006B580F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F5A8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RodapChar">
    <w:name w:val="Rodapé Char"/>
    <w:link w:val="Rodap"/>
    <w:uiPriority w:val="99"/>
    <w:rsid w:val="00C42D98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C42D98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semiHidden/>
    <w:rsid w:val="00C42D98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semiHidden/>
    <w:rsid w:val="006F39CD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620E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rsid w:val="00C620E7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C27C88"/>
    <w:pPr>
      <w:ind w:left="720"/>
      <w:contextualSpacing/>
    </w:pPr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04D4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204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90CB1-749E-4DB6-A5AA-7AAF50542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4362</Words>
  <Characters>22451</Characters>
  <Application>Microsoft Office Word</Application>
  <DocSecurity>0</DocSecurity>
  <Lines>593</Lines>
  <Paragraphs>276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ÍNDICE DE REVISÕES</vt:lpstr>
    </vt:vector>
  </TitlesOfParts>
  <Company>Apolo</Company>
  <LinksUpToDate>false</LinksUpToDate>
  <CharactersWithSpaces>26595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ÍNDICE DE REVISÕES</dc:title>
  <dc:subject/>
  <dc:creator>Emerson L. Junqueira</dc:creator>
  <cp:keywords/>
  <dc:description/>
  <cp:lastModifiedBy>Assessoria Abitam</cp:lastModifiedBy>
  <cp:revision>3</cp:revision>
  <cp:lastPrinted>2025-04-28T18:20:00Z</cp:lastPrinted>
  <dcterms:created xsi:type="dcterms:W3CDTF">2025-10-13T14:25:00Z</dcterms:created>
  <dcterms:modified xsi:type="dcterms:W3CDTF">2026-03-20T11:48:00Z</dcterms:modified>
</cp:coreProperties>
</file>